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25C3DB" w14:textId="59350EB3" w:rsidR="00F548DA" w:rsidRDefault="00934906" w:rsidP="00934906">
      <w:pPr>
        <w:jc w:val="center"/>
        <w:rPr>
          <w:b/>
          <w:color w:val="FF0000"/>
          <w:sz w:val="32"/>
          <w:lang w:val="en-US"/>
        </w:rPr>
      </w:pPr>
      <w:r w:rsidRPr="00934906">
        <w:rPr>
          <w:b/>
          <w:color w:val="FF0000"/>
          <w:sz w:val="32"/>
          <w:lang w:val="en-US"/>
        </w:rPr>
        <w:t>[</w:t>
      </w:r>
      <w:r>
        <w:rPr>
          <w:b/>
          <w:color w:val="FF0000"/>
          <w:sz w:val="32"/>
          <w:lang w:val="en-US"/>
        </w:rPr>
        <w:t xml:space="preserve">EJBM </w:t>
      </w:r>
      <w:bookmarkStart w:id="0" w:name="_GoBack"/>
      <w:bookmarkEnd w:id="0"/>
      <w:r w:rsidRPr="00934906">
        <w:rPr>
          <w:b/>
          <w:color w:val="FF0000"/>
          <w:sz w:val="32"/>
          <w:lang w:val="en-US"/>
        </w:rPr>
        <w:t>SAMPLE PAPER]</w:t>
      </w:r>
    </w:p>
    <w:p w14:paraId="28B0543B" w14:textId="77777777" w:rsidR="00934906" w:rsidRPr="00934906" w:rsidRDefault="00934906" w:rsidP="00934906">
      <w:pPr>
        <w:jc w:val="center"/>
        <w:rPr>
          <w:b/>
          <w:color w:val="FF0000"/>
          <w:sz w:val="32"/>
          <w:lang w:val="en-US"/>
        </w:rPr>
      </w:pPr>
    </w:p>
    <w:p w14:paraId="638D80C8" w14:textId="5599421C" w:rsidR="00B01D68" w:rsidRPr="008C0F86" w:rsidRDefault="00BB37F2" w:rsidP="00317BEB">
      <w:pPr>
        <w:jc w:val="center"/>
        <w:rPr>
          <w:rFonts w:ascii="Times New Roman" w:hAnsi="Times New Roman" w:cs="Times New Roman"/>
          <w:b/>
          <w:bCs/>
          <w:sz w:val="32"/>
          <w:szCs w:val="28"/>
          <w:lang w:val="en-US"/>
        </w:rPr>
      </w:pPr>
      <w:r w:rsidRPr="008C0F86">
        <w:rPr>
          <w:rFonts w:ascii="Times New Roman" w:hAnsi="Times New Roman" w:cs="Times New Roman"/>
          <w:b/>
          <w:bCs/>
          <w:sz w:val="32"/>
          <w:szCs w:val="28"/>
          <w:lang w:val="en-US"/>
        </w:rPr>
        <w:t>FACTORS INFLUENCING ORGANIZATIONAL STRESS AMONG EDUCATORS</w:t>
      </w:r>
      <w:r>
        <w:rPr>
          <w:rFonts w:ascii="Times New Roman" w:hAnsi="Times New Roman" w:cs="Times New Roman"/>
          <w:b/>
          <w:bCs/>
          <w:sz w:val="32"/>
          <w:szCs w:val="28"/>
          <w:lang w:val="en-US"/>
        </w:rPr>
        <w:t xml:space="preserve"> IN HIGHER EDUCATION OF</w:t>
      </w:r>
      <w:r w:rsidRPr="008C0F86">
        <w:rPr>
          <w:rFonts w:ascii="Times New Roman" w:hAnsi="Times New Roman" w:cs="Times New Roman"/>
          <w:b/>
          <w:bCs/>
          <w:sz w:val="32"/>
          <w:szCs w:val="28"/>
          <w:lang w:val="en-US"/>
        </w:rPr>
        <w:t xml:space="preserve"> BRUNEI DARUSSALAM</w:t>
      </w:r>
    </w:p>
    <w:p w14:paraId="3C90E8F9" w14:textId="4DFE9EF1" w:rsidR="00AD38E3" w:rsidRPr="00317BEB" w:rsidRDefault="00AD38E3" w:rsidP="00317BEB">
      <w:pPr>
        <w:rPr>
          <w:rFonts w:ascii="Times New Roman" w:hAnsi="Times New Roman" w:cs="Times New Roman"/>
          <w:b/>
          <w:bCs/>
          <w:sz w:val="28"/>
          <w:szCs w:val="28"/>
          <w:lang w:val="en-US"/>
        </w:rPr>
      </w:pPr>
    </w:p>
    <w:p w14:paraId="19AFEF7E" w14:textId="56FEDE5A" w:rsidR="00D55227" w:rsidRPr="00317BEB" w:rsidRDefault="00D55227" w:rsidP="00BB37F2">
      <w:pPr>
        <w:rPr>
          <w:rFonts w:ascii="Times New Roman" w:hAnsi="Times New Roman" w:cs="Times New Roman"/>
          <w:bCs/>
          <w:sz w:val="28"/>
          <w:szCs w:val="28"/>
          <w:lang w:val="en-US"/>
        </w:rPr>
      </w:pPr>
    </w:p>
    <w:p w14:paraId="6F5E2330" w14:textId="2FFA1D44" w:rsidR="00C5051D" w:rsidRPr="008C0F86" w:rsidRDefault="00317BEB" w:rsidP="00317BEB">
      <w:pPr>
        <w:jc w:val="center"/>
        <w:rPr>
          <w:rFonts w:ascii="Times New Roman" w:hAnsi="Times New Roman" w:cs="Times New Roman"/>
          <w:b/>
          <w:bCs/>
          <w:sz w:val="28"/>
          <w:szCs w:val="28"/>
          <w:lang w:val="en-US"/>
        </w:rPr>
      </w:pPr>
      <w:r w:rsidRPr="008C0F86">
        <w:rPr>
          <w:rFonts w:ascii="Times New Roman" w:hAnsi="Times New Roman" w:cs="Times New Roman"/>
          <w:b/>
          <w:bCs/>
          <w:sz w:val="28"/>
          <w:szCs w:val="28"/>
          <w:lang w:val="en-US"/>
        </w:rPr>
        <w:t xml:space="preserve">Nur Amirah </w:t>
      </w:r>
      <w:proofErr w:type="spellStart"/>
      <w:r w:rsidRPr="008C0F86">
        <w:rPr>
          <w:rFonts w:ascii="Times New Roman" w:hAnsi="Times New Roman" w:cs="Times New Roman"/>
          <w:b/>
          <w:bCs/>
          <w:sz w:val="28"/>
          <w:szCs w:val="28"/>
          <w:lang w:val="en-US"/>
        </w:rPr>
        <w:t>Haziqah</w:t>
      </w:r>
      <w:proofErr w:type="spellEnd"/>
      <w:r w:rsidRPr="008C0F86">
        <w:rPr>
          <w:rFonts w:ascii="Times New Roman" w:hAnsi="Times New Roman" w:cs="Times New Roman"/>
          <w:b/>
          <w:bCs/>
          <w:sz w:val="28"/>
          <w:szCs w:val="28"/>
          <w:lang w:val="en-US"/>
        </w:rPr>
        <w:t xml:space="preserve"> Binti </w:t>
      </w:r>
      <w:proofErr w:type="spellStart"/>
      <w:r w:rsidRPr="008C0F86">
        <w:rPr>
          <w:rFonts w:ascii="Times New Roman" w:hAnsi="Times New Roman" w:cs="Times New Roman"/>
          <w:b/>
          <w:bCs/>
          <w:sz w:val="28"/>
          <w:szCs w:val="28"/>
          <w:lang w:val="en-US"/>
        </w:rPr>
        <w:t>Airwan</w:t>
      </w:r>
      <w:proofErr w:type="spellEnd"/>
    </w:p>
    <w:p w14:paraId="29418934" w14:textId="143CCE8A" w:rsidR="00317BEB" w:rsidRDefault="00317BEB" w:rsidP="00317BEB">
      <w:pPr>
        <w:jc w:val="center"/>
        <w:rPr>
          <w:rFonts w:ascii="Times New Roman" w:hAnsi="Times New Roman" w:cs="Times New Roman"/>
          <w:bCs/>
          <w:szCs w:val="28"/>
          <w:lang w:val="en-US"/>
        </w:rPr>
      </w:pPr>
      <w:r w:rsidRPr="00317BEB">
        <w:rPr>
          <w:rFonts w:ascii="Times New Roman" w:hAnsi="Times New Roman" w:cs="Times New Roman"/>
          <w:bCs/>
          <w:szCs w:val="28"/>
          <w:lang w:val="en-US"/>
        </w:rPr>
        <w:t>Asia Pacific University of Technology and Innovation</w:t>
      </w:r>
    </w:p>
    <w:p w14:paraId="7BCC2FF6" w14:textId="07F0BC9D" w:rsidR="008C0F86" w:rsidRPr="00317BEB" w:rsidRDefault="008C0F86" w:rsidP="008C0F86">
      <w:pPr>
        <w:jc w:val="center"/>
        <w:rPr>
          <w:rFonts w:ascii="Times New Roman" w:hAnsi="Times New Roman" w:cs="Times New Roman"/>
          <w:bCs/>
          <w:szCs w:val="28"/>
          <w:lang w:val="en-US"/>
        </w:rPr>
      </w:pPr>
      <w:r>
        <w:rPr>
          <w:rFonts w:ascii="Times New Roman" w:hAnsi="Times New Roman" w:cs="Times New Roman"/>
          <w:bCs/>
          <w:szCs w:val="28"/>
          <w:lang w:val="en-US"/>
        </w:rPr>
        <w:t>amiarah@apu.edu.my</w:t>
      </w:r>
    </w:p>
    <w:p w14:paraId="4C4C7EC7" w14:textId="77777777" w:rsidR="00317BEB" w:rsidRPr="00317BEB" w:rsidRDefault="00317BEB" w:rsidP="00317BEB">
      <w:pPr>
        <w:jc w:val="center"/>
        <w:rPr>
          <w:rFonts w:ascii="Times New Roman" w:hAnsi="Times New Roman" w:cs="Times New Roman"/>
          <w:bCs/>
          <w:sz w:val="28"/>
          <w:szCs w:val="28"/>
          <w:lang w:val="en-US"/>
        </w:rPr>
      </w:pPr>
    </w:p>
    <w:p w14:paraId="163BD8D7" w14:textId="34548618" w:rsidR="00C5051D" w:rsidRPr="00317BEB" w:rsidRDefault="00BB37F2" w:rsidP="00317BEB">
      <w:pPr>
        <w:rPr>
          <w:rFonts w:ascii="Times New Roman" w:hAnsi="Times New Roman" w:cs="Times New Roman"/>
          <w:b/>
          <w:bCs/>
          <w:szCs w:val="40"/>
          <w:lang w:val="en-US"/>
        </w:rPr>
      </w:pPr>
      <w:r w:rsidRPr="00317BEB">
        <w:rPr>
          <w:rFonts w:ascii="Times New Roman" w:hAnsi="Times New Roman" w:cs="Times New Roman"/>
          <w:b/>
          <w:bCs/>
          <w:szCs w:val="40"/>
          <w:lang w:val="en-US"/>
        </w:rPr>
        <w:t>Abstract</w:t>
      </w:r>
    </w:p>
    <w:p w14:paraId="38F26ECB" w14:textId="311A439D" w:rsidR="00C5051D" w:rsidRDefault="00C5051D" w:rsidP="00317BEB">
      <w:pPr>
        <w:jc w:val="both"/>
        <w:rPr>
          <w:rFonts w:ascii="Times New Roman" w:hAnsi="Times New Roman" w:cs="Times New Roman"/>
          <w:lang w:val="en-US"/>
        </w:rPr>
      </w:pPr>
    </w:p>
    <w:p w14:paraId="3E53D1C3" w14:textId="269BBA9B" w:rsidR="000F6DD6" w:rsidRDefault="007D1ACB" w:rsidP="00317BEB">
      <w:pPr>
        <w:jc w:val="both"/>
        <w:rPr>
          <w:rFonts w:ascii="Times New Roman" w:hAnsi="Times New Roman" w:cs="Times New Roman"/>
          <w:lang w:val="en-US"/>
        </w:rPr>
      </w:pPr>
      <w:r>
        <w:rPr>
          <w:rFonts w:ascii="Times New Roman" w:hAnsi="Times New Roman" w:cs="Times New Roman"/>
          <w:lang w:val="en-US"/>
        </w:rPr>
        <w:t>This study aims to understand the factors influencing organizational stress among teachers in higher education in Brunei Darussalam</w:t>
      </w:r>
      <w:r w:rsidR="008F66EA">
        <w:rPr>
          <w:rFonts w:ascii="Times New Roman" w:hAnsi="Times New Roman" w:cs="Times New Roman"/>
          <w:lang w:val="en-US"/>
        </w:rPr>
        <w:t xml:space="preserve">. </w:t>
      </w:r>
      <w:r w:rsidR="000868BF">
        <w:rPr>
          <w:rFonts w:ascii="Times New Roman" w:hAnsi="Times New Roman" w:cs="Times New Roman"/>
          <w:lang w:val="en-US"/>
        </w:rPr>
        <w:t xml:space="preserve">The targeted population of this study were teachers of higher education in Brunei. The problem being addressed in this study is that organizational stress has increased </w:t>
      </w:r>
      <w:r w:rsidR="000F6DD6">
        <w:rPr>
          <w:rFonts w:ascii="Times New Roman" w:hAnsi="Times New Roman" w:cs="Times New Roman"/>
          <w:lang w:val="en-US"/>
        </w:rPr>
        <w:t>and according to past research</w:t>
      </w:r>
      <w:r w:rsidR="00865F75">
        <w:rPr>
          <w:rFonts w:ascii="Times New Roman" w:hAnsi="Times New Roman" w:cs="Times New Roman"/>
          <w:lang w:val="en-US"/>
        </w:rPr>
        <w:t xml:space="preserve">, organizational stress can be caused by work environment, family-work interaction and professional and competence development. </w:t>
      </w:r>
      <w:r w:rsidR="000F6DD6">
        <w:rPr>
          <w:rFonts w:ascii="Times New Roman" w:hAnsi="Times New Roman" w:cs="Times New Roman"/>
          <w:lang w:val="en-US"/>
        </w:rPr>
        <w:t xml:space="preserve">This research was a quantitative study and data were collected from a sample of 198 respondents, among teachers in higher education in Brunei, whereby the data were analyzed by the use of SPSS. The findings revealed that work-environment, family-work interaction and professional and competence development has a significant relationship with organizational stress. The findings in this study were also supported </w:t>
      </w:r>
      <w:r w:rsidR="00865F75">
        <w:rPr>
          <w:rFonts w:ascii="Times New Roman" w:hAnsi="Times New Roman" w:cs="Times New Roman"/>
          <w:lang w:val="en-US"/>
        </w:rPr>
        <w:t xml:space="preserve">by the results from prior research. </w:t>
      </w:r>
    </w:p>
    <w:p w14:paraId="00846AD1" w14:textId="77777777" w:rsidR="000F6DD6" w:rsidRDefault="000F6DD6" w:rsidP="00317BEB">
      <w:pPr>
        <w:jc w:val="both"/>
        <w:rPr>
          <w:rFonts w:ascii="Times New Roman" w:hAnsi="Times New Roman" w:cs="Times New Roman"/>
          <w:lang w:val="en-US"/>
        </w:rPr>
      </w:pPr>
    </w:p>
    <w:p w14:paraId="74EE6536" w14:textId="77777777" w:rsidR="00BB37F2" w:rsidRDefault="00865F75" w:rsidP="00317BEB">
      <w:pPr>
        <w:jc w:val="both"/>
        <w:rPr>
          <w:rFonts w:ascii="Times New Roman" w:hAnsi="Times New Roman" w:cs="Times New Roman"/>
          <w:lang w:val="en-US"/>
        </w:rPr>
      </w:pPr>
      <w:r w:rsidRPr="00865F75">
        <w:rPr>
          <w:rFonts w:ascii="Times New Roman" w:hAnsi="Times New Roman" w:cs="Times New Roman"/>
          <w:b/>
          <w:bCs/>
          <w:lang w:val="en-US"/>
        </w:rPr>
        <w:t>Keywords</w:t>
      </w:r>
      <w:r w:rsidR="00773DD1">
        <w:rPr>
          <w:rFonts w:ascii="Times New Roman" w:hAnsi="Times New Roman" w:cs="Times New Roman"/>
          <w:lang w:val="en-US"/>
        </w:rPr>
        <w:t xml:space="preserve">: </w:t>
      </w:r>
      <w:r>
        <w:rPr>
          <w:rFonts w:ascii="Times New Roman" w:hAnsi="Times New Roman" w:cs="Times New Roman"/>
          <w:lang w:val="en-US"/>
        </w:rPr>
        <w:t xml:space="preserve">Organizational Stress, Work Environment, Family-work Interaction, Professional </w:t>
      </w:r>
    </w:p>
    <w:p w14:paraId="74B6B03B" w14:textId="71F7C588" w:rsidR="000F6DD6" w:rsidRDefault="00BB37F2" w:rsidP="00317BEB">
      <w:pPr>
        <w:jc w:val="both"/>
        <w:rPr>
          <w:rFonts w:ascii="Times New Roman" w:hAnsi="Times New Roman" w:cs="Times New Roman"/>
          <w:lang w:val="en-US"/>
        </w:rPr>
      </w:pPr>
      <w:r>
        <w:rPr>
          <w:rFonts w:ascii="Times New Roman" w:hAnsi="Times New Roman" w:cs="Times New Roman"/>
          <w:lang w:val="en-US"/>
        </w:rPr>
        <w:t xml:space="preserve">                    </w:t>
      </w:r>
      <w:r w:rsidR="00865F75">
        <w:rPr>
          <w:rFonts w:ascii="Times New Roman" w:hAnsi="Times New Roman" w:cs="Times New Roman"/>
          <w:lang w:val="en-US"/>
        </w:rPr>
        <w:t xml:space="preserve">and Competence Development. </w:t>
      </w:r>
    </w:p>
    <w:p w14:paraId="652F46E9" w14:textId="61C04570" w:rsidR="00C5051D" w:rsidRPr="000D36D0" w:rsidRDefault="00C5051D" w:rsidP="00317BEB">
      <w:pPr>
        <w:rPr>
          <w:rFonts w:ascii="Times New Roman" w:hAnsi="Times New Roman" w:cs="Times New Roman"/>
          <w:lang w:val="en-US"/>
        </w:rPr>
      </w:pPr>
    </w:p>
    <w:p w14:paraId="64B442AC" w14:textId="489F5E8C" w:rsidR="00C5051D" w:rsidRPr="000D36D0" w:rsidRDefault="00C5051D" w:rsidP="00317BEB">
      <w:pPr>
        <w:rPr>
          <w:rFonts w:ascii="Times New Roman" w:hAnsi="Times New Roman" w:cs="Times New Roman"/>
          <w:lang w:val="en-US"/>
        </w:rPr>
      </w:pPr>
    </w:p>
    <w:p w14:paraId="3457679A" w14:textId="6E79DC8B" w:rsidR="00672780" w:rsidRPr="00317BEB" w:rsidRDefault="008C0F86" w:rsidP="00317BEB">
      <w:pPr>
        <w:tabs>
          <w:tab w:val="left" w:pos="1390"/>
        </w:tabs>
        <w:jc w:val="both"/>
        <w:rPr>
          <w:rFonts w:ascii="Times New Roman" w:hAnsi="Times New Roman" w:cs="Times New Roman"/>
          <w:b/>
          <w:lang w:val="en-US"/>
        </w:rPr>
      </w:pPr>
      <w:r>
        <w:rPr>
          <w:rFonts w:ascii="Times New Roman" w:hAnsi="Times New Roman" w:cs="Times New Roman"/>
          <w:b/>
          <w:lang w:val="en-US"/>
        </w:rPr>
        <w:t xml:space="preserve">1.0 </w:t>
      </w:r>
      <w:r w:rsidR="00317BEB" w:rsidRPr="00317BEB">
        <w:rPr>
          <w:rFonts w:ascii="Times New Roman" w:hAnsi="Times New Roman" w:cs="Times New Roman"/>
          <w:b/>
          <w:lang w:val="en-US"/>
        </w:rPr>
        <w:t>Introduction</w:t>
      </w:r>
    </w:p>
    <w:p w14:paraId="2181C35B" w14:textId="77777777" w:rsidR="00317BEB" w:rsidRPr="00317BEB" w:rsidRDefault="00317BEB" w:rsidP="00317BEB">
      <w:pPr>
        <w:tabs>
          <w:tab w:val="left" w:pos="1390"/>
        </w:tabs>
        <w:jc w:val="both"/>
        <w:rPr>
          <w:rFonts w:ascii="Times New Roman" w:hAnsi="Times New Roman" w:cs="Times New Roman"/>
          <w:lang w:val="en-US"/>
        </w:rPr>
      </w:pPr>
    </w:p>
    <w:p w14:paraId="6B25C87E" w14:textId="6FCAA670" w:rsidR="00A62821" w:rsidRPr="00F42673" w:rsidRDefault="00B01D68" w:rsidP="00317BEB">
      <w:pPr>
        <w:jc w:val="both"/>
        <w:rPr>
          <w:rFonts w:ascii="Times New Roman" w:hAnsi="Times New Roman" w:cs="Times New Roman"/>
          <w:lang w:val="en-US"/>
        </w:rPr>
      </w:pPr>
      <w:r w:rsidRPr="00F42673">
        <w:rPr>
          <w:rFonts w:ascii="Times New Roman" w:hAnsi="Times New Roman" w:cs="Times New Roman"/>
        </w:rPr>
        <w:t xml:space="preserve">Organizational stress has been very common to teachers in today’s era. With an increased in roles and responsibilities, it can be said that teaching can cause stress to teachers. </w:t>
      </w:r>
      <w:r w:rsidR="00D45E78" w:rsidRPr="00F42673">
        <w:rPr>
          <w:rFonts w:ascii="Times New Roman" w:hAnsi="Times New Roman" w:cs="Times New Roman"/>
        </w:rPr>
        <w:t xml:space="preserve">This is supported by </w:t>
      </w:r>
      <w:proofErr w:type="spellStart"/>
      <w:r w:rsidR="00D45E78" w:rsidRPr="00F42673">
        <w:rPr>
          <w:rFonts w:ascii="Times New Roman" w:hAnsi="Times New Roman" w:cs="Times New Roman"/>
          <w:lang w:val="en-US"/>
        </w:rPr>
        <w:t>Barabanshchikova</w:t>
      </w:r>
      <w:proofErr w:type="spellEnd"/>
      <w:r w:rsidR="00D45E78" w:rsidRPr="00F42673">
        <w:rPr>
          <w:rFonts w:ascii="Times New Roman" w:hAnsi="Times New Roman" w:cs="Times New Roman"/>
          <w:lang w:val="en-US"/>
        </w:rPr>
        <w:t xml:space="preserve">, </w:t>
      </w:r>
      <w:proofErr w:type="spellStart"/>
      <w:r w:rsidR="00D45E78" w:rsidRPr="00F42673">
        <w:rPr>
          <w:rFonts w:ascii="Times New Roman" w:hAnsi="Times New Roman" w:cs="Times New Roman"/>
          <w:lang w:val="en-US"/>
        </w:rPr>
        <w:t>Meshkova</w:t>
      </w:r>
      <w:proofErr w:type="spellEnd"/>
      <w:r w:rsidR="00D45E78" w:rsidRPr="00F42673">
        <w:rPr>
          <w:rFonts w:ascii="Times New Roman" w:hAnsi="Times New Roman" w:cs="Times New Roman"/>
          <w:lang w:val="en-US"/>
        </w:rPr>
        <w:t xml:space="preserve"> &amp; </w:t>
      </w:r>
      <w:proofErr w:type="spellStart"/>
      <w:r w:rsidR="00D45E78" w:rsidRPr="00F42673">
        <w:rPr>
          <w:rFonts w:ascii="Times New Roman" w:hAnsi="Times New Roman" w:cs="Times New Roman"/>
          <w:lang w:val="en-US"/>
        </w:rPr>
        <w:t>Surova</w:t>
      </w:r>
      <w:proofErr w:type="spellEnd"/>
      <w:r w:rsidR="00D45E78" w:rsidRPr="00F42673">
        <w:rPr>
          <w:rFonts w:ascii="Times New Roman" w:hAnsi="Times New Roman" w:cs="Times New Roman"/>
          <w:lang w:val="en-US"/>
        </w:rPr>
        <w:t xml:space="preserve"> (2014) whereby there are many factors that can contribute to organizational stress among teachers which makes the teaching profession as one as the most stressful social activities among other jobs. </w:t>
      </w:r>
      <w:r w:rsidRPr="00F42673">
        <w:rPr>
          <w:rFonts w:ascii="Times New Roman" w:hAnsi="Times New Roman" w:cs="Times New Roman"/>
        </w:rPr>
        <w:t xml:space="preserve">Organizational stress has an impact on the student and to the contribution that such institutions can make to society. </w:t>
      </w:r>
      <w:r w:rsidR="00A62821" w:rsidRPr="00F42673">
        <w:rPr>
          <w:rFonts w:ascii="Times New Roman" w:hAnsi="Times New Roman" w:cs="Times New Roman"/>
        </w:rPr>
        <w:t>S</w:t>
      </w:r>
      <w:r w:rsidRPr="00F42673">
        <w:rPr>
          <w:rFonts w:ascii="Times New Roman" w:hAnsi="Times New Roman" w:cs="Times New Roman"/>
        </w:rPr>
        <w:t>tress can affect the performance of the organization by reducing the productivity and efficiency</w:t>
      </w:r>
      <w:r w:rsidR="00A83F6C">
        <w:rPr>
          <w:rFonts w:ascii="Times New Roman" w:hAnsi="Times New Roman" w:cs="Times New Roman"/>
        </w:rPr>
        <w:t>,</w:t>
      </w:r>
      <w:r w:rsidRPr="00F42673">
        <w:rPr>
          <w:rFonts w:ascii="Times New Roman" w:hAnsi="Times New Roman" w:cs="Times New Roman"/>
        </w:rPr>
        <w:t xml:space="preserve"> which can affect the organization negatively </w:t>
      </w:r>
      <w:sdt>
        <w:sdtPr>
          <w:rPr>
            <w:rFonts w:ascii="Times New Roman" w:hAnsi="Times New Roman" w:cs="Times New Roman"/>
          </w:rPr>
          <w:id w:val="-1150740229"/>
          <w:citation/>
        </w:sdtPr>
        <w:sdtEndPr/>
        <w:sdtContent>
          <w:r w:rsidRPr="00F42673">
            <w:rPr>
              <w:rFonts w:ascii="Times New Roman" w:hAnsi="Times New Roman" w:cs="Times New Roman"/>
            </w:rPr>
            <w:fldChar w:fldCharType="begin"/>
          </w:r>
          <w:r w:rsidRPr="00F42673">
            <w:rPr>
              <w:rFonts w:ascii="Times New Roman" w:hAnsi="Times New Roman" w:cs="Times New Roman"/>
            </w:rPr>
            <w:instrText xml:space="preserve"> CITATION ElS12 \l 1033 </w:instrText>
          </w:r>
          <w:r w:rsidRPr="00F42673">
            <w:rPr>
              <w:rFonts w:ascii="Times New Roman" w:hAnsi="Times New Roman" w:cs="Times New Roman"/>
            </w:rPr>
            <w:fldChar w:fldCharType="separate"/>
          </w:r>
          <w:r w:rsidRPr="00F42673">
            <w:rPr>
              <w:rFonts w:ascii="Times New Roman" w:hAnsi="Times New Roman" w:cs="Times New Roman"/>
              <w:noProof/>
            </w:rPr>
            <w:t>(El Shikieri &amp; Musa, 2012)</w:t>
          </w:r>
          <w:r w:rsidRPr="00F42673">
            <w:rPr>
              <w:rFonts w:ascii="Times New Roman" w:hAnsi="Times New Roman" w:cs="Times New Roman"/>
            </w:rPr>
            <w:fldChar w:fldCharType="end"/>
          </w:r>
        </w:sdtContent>
      </w:sdt>
      <w:r w:rsidR="00A62821" w:rsidRPr="00F42673">
        <w:rPr>
          <w:rFonts w:ascii="Times New Roman" w:hAnsi="Times New Roman" w:cs="Times New Roman"/>
        </w:rPr>
        <w:t xml:space="preserve">. According to </w:t>
      </w:r>
      <w:proofErr w:type="spellStart"/>
      <w:r w:rsidR="00A62821" w:rsidRPr="00F42673">
        <w:rPr>
          <w:rFonts w:ascii="Times New Roman" w:hAnsi="Times New Roman" w:cs="Times New Roman"/>
        </w:rPr>
        <w:t>Kakada</w:t>
      </w:r>
      <w:proofErr w:type="spellEnd"/>
      <w:r w:rsidR="00A62821" w:rsidRPr="00F42673">
        <w:rPr>
          <w:rFonts w:ascii="Times New Roman" w:hAnsi="Times New Roman" w:cs="Times New Roman"/>
        </w:rPr>
        <w:t xml:space="preserve"> and Deshpande (2018), in reference to Rose (2003), longer working hours, lack of organizational support, pressure from supervisors and colleagues as well as changing the organizational structure can reduce the performance of the employees and can contribute to high level of organizational stress. </w:t>
      </w:r>
    </w:p>
    <w:p w14:paraId="7598941D" w14:textId="77777777" w:rsidR="00B01D68" w:rsidRPr="00F42673" w:rsidRDefault="00B01D68" w:rsidP="00317BEB">
      <w:pPr>
        <w:pStyle w:val="ListParagraph"/>
        <w:ind w:left="360"/>
        <w:jc w:val="both"/>
        <w:rPr>
          <w:rFonts w:ascii="Times New Roman" w:hAnsi="Times New Roman" w:cs="Times New Roman"/>
        </w:rPr>
      </w:pPr>
    </w:p>
    <w:p w14:paraId="76479190" w14:textId="67A91155" w:rsidR="00B01D68" w:rsidRPr="00317BEB" w:rsidRDefault="00B01D68" w:rsidP="00317BEB">
      <w:pPr>
        <w:jc w:val="both"/>
        <w:rPr>
          <w:rFonts w:ascii="Times New Roman" w:hAnsi="Times New Roman" w:cs="Times New Roman"/>
        </w:rPr>
      </w:pPr>
      <w:r w:rsidRPr="00F42673">
        <w:rPr>
          <w:rFonts w:ascii="Times New Roman" w:hAnsi="Times New Roman" w:cs="Times New Roman"/>
        </w:rPr>
        <w:t xml:space="preserve">There is no past research that </w:t>
      </w:r>
      <w:r w:rsidR="00A83F6C">
        <w:rPr>
          <w:rFonts w:ascii="Times New Roman" w:hAnsi="Times New Roman" w:cs="Times New Roman"/>
        </w:rPr>
        <w:t>has</w:t>
      </w:r>
      <w:r w:rsidRPr="00F42673">
        <w:rPr>
          <w:rFonts w:ascii="Times New Roman" w:hAnsi="Times New Roman" w:cs="Times New Roman"/>
        </w:rPr>
        <w:t xml:space="preserve"> studied in organizational stress in Brunei Darussalam. The relationship between work environment, family work interaction and professional and competence development are still indistinct. Thus, this study will study the relationship between each of the factors to organizational stress among teachers in higher education in Brunei. </w:t>
      </w:r>
      <w:r w:rsidR="00317BEB">
        <w:rPr>
          <w:rFonts w:ascii="Times New Roman" w:hAnsi="Times New Roman" w:cs="Times New Roman"/>
        </w:rPr>
        <w:t xml:space="preserve"> </w:t>
      </w:r>
      <w:r w:rsidRPr="00F42673">
        <w:rPr>
          <w:rFonts w:ascii="Times New Roman" w:hAnsi="Times New Roman" w:cs="Times New Roman"/>
          <w:lang w:val="en-US"/>
        </w:rPr>
        <w:t xml:space="preserve">The general objective of this study </w:t>
      </w:r>
      <w:r w:rsidR="00662567" w:rsidRPr="00F42673">
        <w:rPr>
          <w:rFonts w:ascii="Times New Roman" w:hAnsi="Times New Roman" w:cs="Times New Roman"/>
          <w:lang w:val="en-US"/>
        </w:rPr>
        <w:t>was</w:t>
      </w:r>
      <w:r w:rsidRPr="00F42673">
        <w:rPr>
          <w:rFonts w:ascii="Times New Roman" w:hAnsi="Times New Roman" w:cs="Times New Roman"/>
          <w:lang w:val="en-US"/>
        </w:rPr>
        <w:t xml:space="preserve"> to identify the effect of work environment, </w:t>
      </w:r>
      <w:r w:rsidRPr="00F42673">
        <w:rPr>
          <w:rFonts w:ascii="Times New Roman" w:hAnsi="Times New Roman" w:cs="Times New Roman"/>
          <w:lang w:val="en-US"/>
        </w:rPr>
        <w:lastRenderedPageBreak/>
        <w:t>family work interaction and professional and competence development on organizational stress among teachers in higher education in Brunei</w:t>
      </w:r>
      <w:bookmarkStart w:id="1" w:name="_Toc20323902"/>
      <w:bookmarkStart w:id="2" w:name="_Toc34044664"/>
      <w:r w:rsidR="00317BEB">
        <w:rPr>
          <w:rFonts w:ascii="Times New Roman" w:hAnsi="Times New Roman" w:cs="Times New Roman"/>
          <w:lang w:val="en-US"/>
        </w:rPr>
        <w:t xml:space="preserve">. </w:t>
      </w:r>
      <w:r w:rsidRPr="00F42673">
        <w:rPr>
          <w:rFonts w:ascii="Times New Roman" w:hAnsi="Times New Roman" w:cs="Times New Roman"/>
        </w:rPr>
        <w:t xml:space="preserve">Specific </w:t>
      </w:r>
      <w:r w:rsidR="00317BEB">
        <w:rPr>
          <w:rFonts w:ascii="Times New Roman" w:hAnsi="Times New Roman" w:cs="Times New Roman"/>
        </w:rPr>
        <w:t>o</w:t>
      </w:r>
      <w:r w:rsidRPr="00F42673">
        <w:rPr>
          <w:rFonts w:ascii="Times New Roman" w:hAnsi="Times New Roman" w:cs="Times New Roman"/>
        </w:rPr>
        <w:t>bjectives</w:t>
      </w:r>
      <w:bookmarkEnd w:id="1"/>
      <w:bookmarkEnd w:id="2"/>
      <w:r w:rsidR="00317BEB">
        <w:rPr>
          <w:rFonts w:ascii="Times New Roman" w:hAnsi="Times New Roman" w:cs="Times New Roman"/>
        </w:rPr>
        <w:t xml:space="preserve"> </w:t>
      </w:r>
      <w:proofErr w:type="gramStart"/>
      <w:r w:rsidR="00317BEB">
        <w:rPr>
          <w:rFonts w:ascii="Times New Roman" w:hAnsi="Times New Roman" w:cs="Times New Roman"/>
        </w:rPr>
        <w:t>are:-</w:t>
      </w:r>
      <w:proofErr w:type="gramEnd"/>
      <w:r w:rsidRPr="00317BEB">
        <w:rPr>
          <w:rFonts w:ascii="Times New Roman" w:hAnsi="Times New Roman" w:cs="Times New Roman"/>
          <w:lang w:val="en-US"/>
        </w:rPr>
        <w:t>To examine the relationship between work environment and organizational stress</w:t>
      </w:r>
      <w:r w:rsidR="00317BEB">
        <w:rPr>
          <w:rFonts w:ascii="Times New Roman" w:hAnsi="Times New Roman" w:cs="Times New Roman"/>
        </w:rPr>
        <w:t>,</w:t>
      </w:r>
      <w:r w:rsidRPr="00317BEB">
        <w:rPr>
          <w:rFonts w:ascii="Times New Roman" w:hAnsi="Times New Roman" w:cs="Times New Roman"/>
          <w:lang w:val="en-US"/>
        </w:rPr>
        <w:t>To examine the relationship between family work interaction and organizational stress</w:t>
      </w:r>
      <w:r w:rsidR="00317BEB">
        <w:rPr>
          <w:rFonts w:ascii="Times New Roman" w:hAnsi="Times New Roman" w:cs="Times New Roman"/>
        </w:rPr>
        <w:t xml:space="preserve">, </w:t>
      </w:r>
      <w:r w:rsidRPr="00317BEB">
        <w:rPr>
          <w:rFonts w:ascii="Times New Roman" w:hAnsi="Times New Roman" w:cs="Times New Roman"/>
          <w:lang w:val="en-US"/>
        </w:rPr>
        <w:t>To examine the relationship between professional and competence development and organizational stress</w:t>
      </w:r>
    </w:p>
    <w:p w14:paraId="32A83035" w14:textId="77777777" w:rsidR="00B01D68" w:rsidRPr="00F42673" w:rsidRDefault="00B01D68" w:rsidP="00317BEB">
      <w:pPr>
        <w:pStyle w:val="Heading2"/>
        <w:spacing w:before="0" w:line="240" w:lineRule="auto"/>
        <w:jc w:val="both"/>
        <w:rPr>
          <w:rFonts w:ascii="Times New Roman" w:hAnsi="Times New Roman" w:cs="Times New Roman"/>
          <w:color w:val="auto"/>
          <w:sz w:val="24"/>
          <w:szCs w:val="24"/>
        </w:rPr>
      </w:pPr>
    </w:p>
    <w:p w14:paraId="54DCF17B" w14:textId="42F6AEF1" w:rsidR="00C5051D" w:rsidRPr="000D36D0" w:rsidRDefault="00C5051D" w:rsidP="00317BEB">
      <w:pPr>
        <w:rPr>
          <w:rFonts w:ascii="Times New Roman" w:hAnsi="Times New Roman" w:cs="Times New Roman"/>
          <w:lang w:val="en-US"/>
        </w:rPr>
      </w:pPr>
    </w:p>
    <w:p w14:paraId="46F32CC6" w14:textId="77777777" w:rsidR="00317BEB" w:rsidRDefault="00317BEB" w:rsidP="00317BEB">
      <w:pPr>
        <w:jc w:val="both"/>
        <w:rPr>
          <w:rFonts w:ascii="Times New Roman" w:hAnsi="Times New Roman" w:cs="Times New Roman"/>
        </w:rPr>
      </w:pPr>
    </w:p>
    <w:p w14:paraId="56E8520E" w14:textId="2AB45964" w:rsidR="00317BEB" w:rsidRPr="00317BEB" w:rsidRDefault="008C0F86" w:rsidP="00317BEB">
      <w:pPr>
        <w:jc w:val="both"/>
        <w:rPr>
          <w:rFonts w:ascii="Times New Roman" w:hAnsi="Times New Roman" w:cs="Times New Roman"/>
          <w:b/>
        </w:rPr>
      </w:pPr>
      <w:r>
        <w:rPr>
          <w:rFonts w:ascii="Times New Roman" w:hAnsi="Times New Roman" w:cs="Times New Roman"/>
          <w:b/>
        </w:rPr>
        <w:t xml:space="preserve">2.0 </w:t>
      </w:r>
      <w:r w:rsidR="00317BEB" w:rsidRPr="00317BEB">
        <w:rPr>
          <w:rFonts w:ascii="Times New Roman" w:hAnsi="Times New Roman" w:cs="Times New Roman"/>
          <w:b/>
        </w:rPr>
        <w:t>Literature Review</w:t>
      </w:r>
    </w:p>
    <w:p w14:paraId="75FAB2B2" w14:textId="77777777" w:rsidR="00773DD1" w:rsidRDefault="00773DD1" w:rsidP="00317BEB">
      <w:pPr>
        <w:jc w:val="both"/>
        <w:rPr>
          <w:rFonts w:ascii="Times New Roman" w:hAnsi="Times New Roman" w:cs="Times New Roman"/>
        </w:rPr>
      </w:pPr>
    </w:p>
    <w:p w14:paraId="47FFBEA7" w14:textId="30F65A80" w:rsidR="00B01D68" w:rsidRPr="00F42673" w:rsidRDefault="00B01D68" w:rsidP="00317BEB">
      <w:pPr>
        <w:jc w:val="both"/>
        <w:rPr>
          <w:rFonts w:ascii="Times New Roman" w:hAnsi="Times New Roman" w:cs="Times New Roman"/>
        </w:rPr>
      </w:pPr>
      <w:r w:rsidRPr="00F42673">
        <w:rPr>
          <w:rFonts w:ascii="Times New Roman" w:hAnsi="Times New Roman" w:cs="Times New Roman"/>
        </w:rPr>
        <w:t xml:space="preserve">The purpose of this research </w:t>
      </w:r>
      <w:r w:rsidR="006B419D" w:rsidRPr="00F42673">
        <w:rPr>
          <w:rFonts w:ascii="Times New Roman" w:hAnsi="Times New Roman" w:cs="Times New Roman"/>
        </w:rPr>
        <w:t>was</w:t>
      </w:r>
      <w:r w:rsidRPr="00F42673">
        <w:rPr>
          <w:rFonts w:ascii="Times New Roman" w:hAnsi="Times New Roman" w:cs="Times New Roman"/>
        </w:rPr>
        <w:t xml:space="preserve"> to examine the factors that affect organizational stress among teachers in higher education in Brunei. In this chapter, past relevant literatures related to the topic will be illustrated corresponding to the topic presented. In addition to that, three independent variables will be illustrated which are (1) Work Environment, (2) Work</w:t>
      </w:r>
      <w:r w:rsidR="00A83F6C">
        <w:rPr>
          <w:rFonts w:ascii="Times New Roman" w:hAnsi="Times New Roman" w:cs="Times New Roman"/>
        </w:rPr>
        <w:t>-</w:t>
      </w:r>
      <w:r w:rsidRPr="00F42673">
        <w:rPr>
          <w:rFonts w:ascii="Times New Roman" w:hAnsi="Times New Roman" w:cs="Times New Roman"/>
        </w:rPr>
        <w:t xml:space="preserve">Family Environment and (3) Professional and Competence Development will be discussed along with the research framework of this research. </w:t>
      </w:r>
    </w:p>
    <w:p w14:paraId="3941DF04" w14:textId="77777777" w:rsidR="00B01D68" w:rsidRPr="00F42673" w:rsidRDefault="00B01D68" w:rsidP="00317BEB">
      <w:pPr>
        <w:jc w:val="both"/>
        <w:rPr>
          <w:rFonts w:ascii="Times New Roman" w:hAnsi="Times New Roman" w:cs="Times New Roman"/>
          <w:lang w:val="en-US"/>
        </w:rPr>
      </w:pPr>
    </w:p>
    <w:p w14:paraId="6E1CA426" w14:textId="1383FF38" w:rsidR="00295141" w:rsidRPr="00317BEB" w:rsidRDefault="008C0F86" w:rsidP="00317BEB">
      <w:pPr>
        <w:pStyle w:val="Heading1"/>
        <w:spacing w:before="0"/>
        <w:jc w:val="both"/>
        <w:rPr>
          <w:rFonts w:ascii="Times New Roman" w:hAnsi="Times New Roman" w:cs="Times New Roman"/>
          <w:color w:val="auto"/>
          <w:sz w:val="24"/>
          <w:szCs w:val="28"/>
        </w:rPr>
      </w:pPr>
      <w:bookmarkStart w:id="3" w:name="_Toc20323910"/>
      <w:bookmarkStart w:id="4" w:name="_Toc34044671"/>
      <w:r>
        <w:rPr>
          <w:rFonts w:ascii="Times New Roman" w:hAnsi="Times New Roman" w:cs="Times New Roman"/>
          <w:color w:val="auto"/>
          <w:sz w:val="24"/>
          <w:szCs w:val="28"/>
        </w:rPr>
        <w:t xml:space="preserve">2.1 </w:t>
      </w:r>
      <w:r w:rsidR="004E2E0C" w:rsidRPr="00317BEB">
        <w:rPr>
          <w:rFonts w:ascii="Times New Roman" w:hAnsi="Times New Roman" w:cs="Times New Roman"/>
          <w:color w:val="auto"/>
          <w:sz w:val="24"/>
          <w:szCs w:val="28"/>
        </w:rPr>
        <w:t>D</w:t>
      </w:r>
      <w:r w:rsidR="00B01D68" w:rsidRPr="00317BEB">
        <w:rPr>
          <w:rFonts w:ascii="Times New Roman" w:hAnsi="Times New Roman" w:cs="Times New Roman"/>
          <w:color w:val="auto"/>
          <w:sz w:val="24"/>
          <w:szCs w:val="28"/>
        </w:rPr>
        <w:t>efinition of organizational stress</w:t>
      </w:r>
      <w:bookmarkEnd w:id="3"/>
      <w:bookmarkEnd w:id="4"/>
      <w:r w:rsidR="00B01D68" w:rsidRPr="00317BEB">
        <w:rPr>
          <w:rFonts w:ascii="Times New Roman" w:hAnsi="Times New Roman" w:cs="Times New Roman"/>
          <w:color w:val="auto"/>
          <w:sz w:val="24"/>
          <w:szCs w:val="28"/>
        </w:rPr>
        <w:t xml:space="preserve"> </w:t>
      </w:r>
    </w:p>
    <w:p w14:paraId="2E96F83D" w14:textId="77777777" w:rsidR="00317BEB" w:rsidRDefault="00317BEB" w:rsidP="00317BEB">
      <w:pPr>
        <w:jc w:val="both"/>
        <w:rPr>
          <w:rFonts w:ascii="Times New Roman" w:hAnsi="Times New Roman" w:cs="Times New Roman"/>
        </w:rPr>
      </w:pPr>
    </w:p>
    <w:p w14:paraId="59E19038" w14:textId="350226CB" w:rsidR="00537900" w:rsidRPr="00F42673" w:rsidRDefault="00537900" w:rsidP="00317BEB">
      <w:pPr>
        <w:jc w:val="both"/>
        <w:rPr>
          <w:rFonts w:ascii="Times New Roman" w:hAnsi="Times New Roman" w:cs="Times New Roman"/>
          <w:lang w:val="en-US"/>
        </w:rPr>
      </w:pPr>
      <w:r w:rsidRPr="00F42673">
        <w:rPr>
          <w:rFonts w:ascii="Times New Roman" w:hAnsi="Times New Roman" w:cs="Times New Roman"/>
        </w:rPr>
        <w:t xml:space="preserve">Organizational stress </w:t>
      </w:r>
      <w:r w:rsidR="00F5345F" w:rsidRPr="00F42673">
        <w:rPr>
          <w:rFonts w:ascii="Times New Roman" w:hAnsi="Times New Roman" w:cs="Times New Roman"/>
        </w:rPr>
        <w:t xml:space="preserve">occurs when employee do not have the capabilities to fulfil the environmental demand </w:t>
      </w:r>
      <w:sdt>
        <w:sdtPr>
          <w:rPr>
            <w:rFonts w:ascii="Times New Roman" w:hAnsi="Times New Roman" w:cs="Times New Roman"/>
            <w:lang w:val="en-US"/>
          </w:rPr>
          <w:id w:val="-2046055834"/>
          <w:citation/>
        </w:sdtPr>
        <w:sdtEndPr/>
        <w:sdtContent>
          <w:r w:rsidR="00F5345F" w:rsidRPr="00F42673">
            <w:rPr>
              <w:rFonts w:ascii="Times New Roman" w:hAnsi="Times New Roman" w:cs="Times New Roman"/>
              <w:lang w:val="en-US"/>
            </w:rPr>
            <w:fldChar w:fldCharType="begin"/>
          </w:r>
          <w:r w:rsidR="00F5345F" w:rsidRPr="00F42673">
            <w:rPr>
              <w:rFonts w:ascii="Times New Roman" w:hAnsi="Times New Roman" w:cs="Times New Roman"/>
              <w:lang w:val="en-US"/>
            </w:rPr>
            <w:instrText xml:space="preserve"> CITATION Ong08 \l 1033 </w:instrText>
          </w:r>
          <w:r w:rsidR="00F5345F" w:rsidRPr="00F42673">
            <w:rPr>
              <w:rFonts w:ascii="Times New Roman" w:hAnsi="Times New Roman" w:cs="Times New Roman"/>
              <w:lang w:val="en-US"/>
            </w:rPr>
            <w:fldChar w:fldCharType="separate"/>
          </w:r>
          <w:r w:rsidR="00F5345F" w:rsidRPr="00F42673">
            <w:rPr>
              <w:rFonts w:ascii="Times New Roman" w:hAnsi="Times New Roman" w:cs="Times New Roman"/>
              <w:noProof/>
              <w:lang w:val="en-US"/>
            </w:rPr>
            <w:t>(Ongori &amp; Agolla, 2008)</w:t>
          </w:r>
          <w:r w:rsidR="00F5345F" w:rsidRPr="00F42673">
            <w:rPr>
              <w:rFonts w:ascii="Times New Roman" w:hAnsi="Times New Roman" w:cs="Times New Roman"/>
              <w:lang w:val="en-US"/>
            </w:rPr>
            <w:fldChar w:fldCharType="end"/>
          </w:r>
        </w:sdtContent>
      </w:sdt>
      <w:r w:rsidR="00F5345F" w:rsidRPr="00F42673">
        <w:rPr>
          <w:rFonts w:ascii="Times New Roman" w:hAnsi="Times New Roman" w:cs="Times New Roman"/>
          <w:lang w:val="en-US"/>
        </w:rPr>
        <w:t xml:space="preserve">. </w:t>
      </w:r>
      <w:r w:rsidR="00B01D68" w:rsidRPr="00F42673">
        <w:rPr>
          <w:rFonts w:ascii="Times New Roman" w:hAnsi="Times New Roman" w:cs="Times New Roman"/>
        </w:rPr>
        <w:t>According to</w:t>
      </w:r>
      <w:r w:rsidR="00BB7399" w:rsidRPr="00F42673">
        <w:rPr>
          <w:rFonts w:ascii="Times New Roman" w:hAnsi="Times New Roman" w:cs="Times New Roman"/>
        </w:rPr>
        <w:t xml:space="preserve"> </w:t>
      </w:r>
      <w:proofErr w:type="spellStart"/>
      <w:r w:rsidR="00BB7399" w:rsidRPr="00F42673">
        <w:rPr>
          <w:rFonts w:ascii="Times New Roman" w:hAnsi="Times New Roman" w:cs="Times New Roman"/>
        </w:rPr>
        <w:t>Areekkuzhiyil</w:t>
      </w:r>
      <w:proofErr w:type="spellEnd"/>
      <w:r w:rsidR="00BB7399" w:rsidRPr="00F42673">
        <w:rPr>
          <w:rFonts w:ascii="Times New Roman" w:hAnsi="Times New Roman" w:cs="Times New Roman"/>
        </w:rPr>
        <w:t xml:space="preserve"> (2014) </w:t>
      </w:r>
      <w:r w:rsidR="00B01D68" w:rsidRPr="00F42673">
        <w:rPr>
          <w:rFonts w:ascii="Times New Roman" w:hAnsi="Times New Roman" w:cs="Times New Roman"/>
        </w:rPr>
        <w:t xml:space="preserve">in reference to Cooper and Marshal (1976), organizational stress includes the “environment factors such as work overload, role ambiguity, role conflict and poor working conditions associated with a particular job.” Organizational stress is the outcome of </w:t>
      </w:r>
      <w:r w:rsidR="00B01D68" w:rsidRPr="00F42673">
        <w:rPr>
          <w:rFonts w:ascii="Times New Roman" w:hAnsi="Times New Roman" w:cs="Times New Roman"/>
          <w:lang w:val="en-US"/>
        </w:rPr>
        <w:t>when an employee could not keep up with his or her work</w:t>
      </w:r>
      <w:r w:rsidR="00A83F6C">
        <w:rPr>
          <w:rFonts w:ascii="Times New Roman" w:hAnsi="Times New Roman" w:cs="Times New Roman"/>
          <w:lang w:val="en-US"/>
        </w:rPr>
        <w:t>,</w:t>
      </w:r>
      <w:r w:rsidR="00B01D68" w:rsidRPr="00F42673">
        <w:rPr>
          <w:rFonts w:ascii="Times New Roman" w:hAnsi="Times New Roman" w:cs="Times New Roman"/>
          <w:lang w:val="en-US"/>
        </w:rPr>
        <w:t xml:space="preserve"> and when work demand and pressures do not match with their knowledge and abilities. It may be because of the little support they get from their supervisors or colleagues.</w:t>
      </w:r>
      <w:r w:rsidR="00FA2D35" w:rsidRPr="00F42673">
        <w:rPr>
          <w:rFonts w:ascii="Times New Roman" w:hAnsi="Times New Roman" w:cs="Times New Roman"/>
          <w:lang w:val="en-US"/>
        </w:rPr>
        <w:t xml:space="preserve"> </w:t>
      </w:r>
      <w:proofErr w:type="spellStart"/>
      <w:r w:rsidR="003733D9" w:rsidRPr="00F42673">
        <w:rPr>
          <w:rFonts w:ascii="Times New Roman" w:hAnsi="Times New Roman" w:cs="Times New Roman"/>
          <w:lang w:val="en-US"/>
        </w:rPr>
        <w:t>Kyriacou</w:t>
      </w:r>
      <w:proofErr w:type="spellEnd"/>
      <w:r w:rsidR="003733D9" w:rsidRPr="00F42673">
        <w:rPr>
          <w:rFonts w:ascii="Times New Roman" w:hAnsi="Times New Roman" w:cs="Times New Roman"/>
          <w:lang w:val="en-US"/>
        </w:rPr>
        <w:t xml:space="preserve"> (2009)</w:t>
      </w:r>
      <w:r w:rsidR="000E1C3C" w:rsidRPr="00F42673">
        <w:rPr>
          <w:rFonts w:ascii="Times New Roman" w:hAnsi="Times New Roman" w:cs="Times New Roman"/>
          <w:lang w:val="en-US"/>
        </w:rPr>
        <w:t xml:space="preserve"> highlights that stress is contributed by the experience of negative emotional states, </w:t>
      </w:r>
      <w:r w:rsidR="0041681D" w:rsidRPr="00F42673">
        <w:rPr>
          <w:rFonts w:ascii="Times New Roman" w:hAnsi="Times New Roman" w:cs="Times New Roman"/>
          <w:lang w:val="en-US"/>
        </w:rPr>
        <w:t>such as</w:t>
      </w:r>
      <w:r w:rsidR="000E1C3C" w:rsidRPr="00F42673">
        <w:rPr>
          <w:rFonts w:ascii="Times New Roman" w:hAnsi="Times New Roman" w:cs="Times New Roman"/>
          <w:lang w:val="en-US"/>
        </w:rPr>
        <w:t>, frustration, worry and a</w:t>
      </w:r>
      <w:r w:rsidR="0041681D" w:rsidRPr="00F42673">
        <w:rPr>
          <w:rFonts w:ascii="Times New Roman" w:hAnsi="Times New Roman" w:cs="Times New Roman"/>
          <w:lang w:val="en-US"/>
        </w:rPr>
        <w:t>n</w:t>
      </w:r>
      <w:r w:rsidR="000E1C3C" w:rsidRPr="00F42673">
        <w:rPr>
          <w:rFonts w:ascii="Times New Roman" w:hAnsi="Times New Roman" w:cs="Times New Roman"/>
          <w:lang w:val="en-US"/>
        </w:rPr>
        <w:t>xiety</w:t>
      </w:r>
      <w:r w:rsidR="00A83F6C">
        <w:rPr>
          <w:rFonts w:ascii="Times New Roman" w:hAnsi="Times New Roman" w:cs="Times New Roman"/>
          <w:lang w:val="en-US"/>
        </w:rPr>
        <w:t>,</w:t>
      </w:r>
      <w:r w:rsidR="000E1C3C" w:rsidRPr="00F42673">
        <w:rPr>
          <w:rFonts w:ascii="Times New Roman" w:hAnsi="Times New Roman" w:cs="Times New Roman"/>
          <w:lang w:val="en-US"/>
        </w:rPr>
        <w:t xml:space="preserve"> which </w:t>
      </w:r>
      <w:r w:rsidR="0041681D" w:rsidRPr="00F42673">
        <w:rPr>
          <w:rFonts w:ascii="Times New Roman" w:hAnsi="Times New Roman" w:cs="Times New Roman"/>
          <w:lang w:val="en-US"/>
        </w:rPr>
        <w:t>wi</w:t>
      </w:r>
      <w:r w:rsidR="000E1C3C" w:rsidRPr="00F42673">
        <w:rPr>
          <w:rFonts w:ascii="Times New Roman" w:hAnsi="Times New Roman" w:cs="Times New Roman"/>
          <w:lang w:val="en-US"/>
        </w:rPr>
        <w:t xml:space="preserve">ll lead to depression </w:t>
      </w:r>
      <w:r w:rsidR="0041681D" w:rsidRPr="00F42673">
        <w:rPr>
          <w:rFonts w:ascii="Times New Roman" w:hAnsi="Times New Roman" w:cs="Times New Roman"/>
          <w:lang w:val="en-US"/>
        </w:rPr>
        <w:t>in work related.</w:t>
      </w:r>
      <w:r w:rsidR="00F5345F" w:rsidRPr="00F42673">
        <w:rPr>
          <w:rFonts w:ascii="Times New Roman" w:hAnsi="Times New Roman" w:cs="Times New Roman"/>
          <w:lang w:val="en-US"/>
        </w:rPr>
        <w:t xml:space="preserve"> </w:t>
      </w:r>
      <w:r w:rsidR="00662567" w:rsidRPr="00F42673">
        <w:rPr>
          <w:rFonts w:ascii="Times New Roman" w:hAnsi="Times New Roman" w:cs="Times New Roman"/>
          <w:lang w:val="en-US"/>
        </w:rPr>
        <w:t xml:space="preserve">According to </w:t>
      </w:r>
      <w:proofErr w:type="spellStart"/>
      <w:r w:rsidR="00662567" w:rsidRPr="00F42673">
        <w:rPr>
          <w:rFonts w:ascii="Times New Roman" w:hAnsi="Times New Roman" w:cs="Times New Roman"/>
          <w:lang w:val="en-US"/>
        </w:rPr>
        <w:t>Dhar</w:t>
      </w:r>
      <w:proofErr w:type="spellEnd"/>
      <w:r w:rsidR="00662567" w:rsidRPr="00F42673">
        <w:rPr>
          <w:rFonts w:ascii="Times New Roman" w:hAnsi="Times New Roman" w:cs="Times New Roman"/>
          <w:lang w:val="en-US"/>
        </w:rPr>
        <w:t xml:space="preserve"> and </w:t>
      </w:r>
      <w:proofErr w:type="spellStart"/>
      <w:r w:rsidR="00662567" w:rsidRPr="00F42673">
        <w:rPr>
          <w:rFonts w:ascii="Times New Roman" w:hAnsi="Times New Roman" w:cs="Times New Roman"/>
          <w:lang w:val="en-US"/>
        </w:rPr>
        <w:t>Magotra</w:t>
      </w:r>
      <w:proofErr w:type="spellEnd"/>
      <w:r w:rsidR="00D70C4E" w:rsidRPr="00F42673">
        <w:rPr>
          <w:rFonts w:ascii="Times New Roman" w:hAnsi="Times New Roman" w:cs="Times New Roman"/>
          <w:lang w:val="en-US"/>
        </w:rPr>
        <w:t xml:space="preserve"> (2018)</w:t>
      </w:r>
      <w:r w:rsidR="00662567" w:rsidRPr="00F42673">
        <w:rPr>
          <w:rFonts w:ascii="Times New Roman" w:hAnsi="Times New Roman" w:cs="Times New Roman"/>
          <w:lang w:val="en-US"/>
        </w:rPr>
        <w:t>, d</w:t>
      </w:r>
      <w:r w:rsidR="003733D9" w:rsidRPr="00F42673">
        <w:rPr>
          <w:rFonts w:ascii="Times New Roman" w:hAnsi="Times New Roman" w:cs="Times New Roman"/>
          <w:lang w:val="en-US"/>
        </w:rPr>
        <w:t xml:space="preserve">aily workload, isolation, longer working hours, negative working environment and poor relationship between the co-workers and management can contribute to organizational stress. </w:t>
      </w:r>
      <w:sdt>
        <w:sdtPr>
          <w:rPr>
            <w:rFonts w:ascii="Times New Roman" w:hAnsi="Times New Roman" w:cs="Times New Roman"/>
            <w:lang w:val="en-US"/>
          </w:rPr>
          <w:id w:val="-1790353477"/>
          <w:citation/>
        </w:sdtPr>
        <w:sdtEndPr/>
        <w:sdtContent>
          <w:r w:rsidR="00662567" w:rsidRPr="00F42673">
            <w:rPr>
              <w:rFonts w:ascii="Times New Roman" w:hAnsi="Times New Roman" w:cs="Times New Roman"/>
              <w:lang w:val="en-US"/>
            </w:rPr>
            <w:fldChar w:fldCharType="begin"/>
          </w:r>
          <w:r w:rsidR="00662567" w:rsidRPr="00F42673">
            <w:rPr>
              <w:rFonts w:ascii="Times New Roman" w:hAnsi="Times New Roman" w:cs="Times New Roman"/>
              <w:lang w:val="en-US"/>
            </w:rPr>
            <w:instrText xml:space="preserve"> CITATION Wen19 \l 1033 </w:instrText>
          </w:r>
          <w:r w:rsidR="00662567" w:rsidRPr="00F42673">
            <w:rPr>
              <w:rFonts w:ascii="Times New Roman" w:hAnsi="Times New Roman" w:cs="Times New Roman"/>
              <w:lang w:val="en-US"/>
            </w:rPr>
            <w:fldChar w:fldCharType="separate"/>
          </w:r>
          <w:r w:rsidR="00662567" w:rsidRPr="00F42673">
            <w:rPr>
              <w:rFonts w:ascii="Times New Roman" w:hAnsi="Times New Roman" w:cs="Times New Roman"/>
              <w:noProof/>
              <w:lang w:val="en-US"/>
            </w:rPr>
            <w:t>(Wen Xin, et al., 2019)</w:t>
          </w:r>
          <w:r w:rsidR="00662567" w:rsidRPr="00F42673">
            <w:rPr>
              <w:rFonts w:ascii="Times New Roman" w:hAnsi="Times New Roman" w:cs="Times New Roman"/>
              <w:lang w:val="en-US"/>
            </w:rPr>
            <w:fldChar w:fldCharType="end"/>
          </w:r>
        </w:sdtContent>
      </w:sdt>
      <w:r w:rsidR="009D2660" w:rsidRPr="00F42673">
        <w:rPr>
          <w:rFonts w:ascii="Times New Roman" w:hAnsi="Times New Roman" w:cs="Times New Roman"/>
          <w:lang w:val="en-US"/>
        </w:rPr>
        <w:t xml:space="preserve">. </w:t>
      </w:r>
      <w:r w:rsidR="00F5345F" w:rsidRPr="00F42673">
        <w:rPr>
          <w:rFonts w:ascii="Times New Roman" w:hAnsi="Times New Roman" w:cs="Times New Roman"/>
          <w:lang w:val="en-US"/>
        </w:rPr>
        <w:t xml:space="preserve">This statement is supported by the study of </w:t>
      </w:r>
      <w:proofErr w:type="spellStart"/>
      <w:r w:rsidR="00F5345F" w:rsidRPr="00F42673">
        <w:rPr>
          <w:rFonts w:ascii="Times New Roman" w:hAnsi="Times New Roman" w:cs="Times New Roman"/>
          <w:lang w:val="en-US"/>
        </w:rPr>
        <w:t>Chrito</w:t>
      </w:r>
      <w:proofErr w:type="spellEnd"/>
      <w:r w:rsidR="00F5345F" w:rsidRPr="00F42673">
        <w:rPr>
          <w:rFonts w:ascii="Times New Roman" w:hAnsi="Times New Roman" w:cs="Times New Roman"/>
          <w:lang w:val="en-US"/>
        </w:rPr>
        <w:t xml:space="preserve"> and </w:t>
      </w:r>
      <w:proofErr w:type="spellStart"/>
      <w:r w:rsidR="00F5345F" w:rsidRPr="00F42673">
        <w:rPr>
          <w:rFonts w:ascii="Times New Roman" w:hAnsi="Times New Roman" w:cs="Times New Roman"/>
          <w:lang w:val="en-US"/>
        </w:rPr>
        <w:t>Pienaar</w:t>
      </w:r>
      <w:proofErr w:type="spellEnd"/>
      <w:r w:rsidR="00F5345F" w:rsidRPr="00F42673">
        <w:rPr>
          <w:rFonts w:ascii="Times New Roman" w:hAnsi="Times New Roman" w:cs="Times New Roman"/>
          <w:lang w:val="en-US"/>
        </w:rPr>
        <w:t xml:space="preserve"> (2006) whereby work environment and organizational support can contribute to organizational stress. Moreover, </w:t>
      </w:r>
      <w:proofErr w:type="spellStart"/>
      <w:r w:rsidR="005A2FA9" w:rsidRPr="00F42673">
        <w:rPr>
          <w:rFonts w:ascii="Times New Roman" w:hAnsi="Times New Roman" w:cs="Times New Roman"/>
          <w:lang w:val="en-US"/>
        </w:rPr>
        <w:t>Gulzar</w:t>
      </w:r>
      <w:proofErr w:type="spellEnd"/>
      <w:r w:rsidR="005A2FA9" w:rsidRPr="00F42673">
        <w:rPr>
          <w:rFonts w:ascii="Times New Roman" w:hAnsi="Times New Roman" w:cs="Times New Roman"/>
          <w:lang w:val="en-US"/>
        </w:rPr>
        <w:t xml:space="preserve">, </w:t>
      </w:r>
      <w:proofErr w:type="spellStart"/>
      <w:r w:rsidR="005A2FA9" w:rsidRPr="00F42673">
        <w:rPr>
          <w:rFonts w:ascii="Times New Roman" w:hAnsi="Times New Roman" w:cs="Times New Roman"/>
          <w:lang w:val="en-US"/>
        </w:rPr>
        <w:t>Qamar</w:t>
      </w:r>
      <w:proofErr w:type="spellEnd"/>
      <w:r w:rsidR="005A2FA9" w:rsidRPr="00F42673">
        <w:rPr>
          <w:rFonts w:ascii="Times New Roman" w:hAnsi="Times New Roman" w:cs="Times New Roman"/>
          <w:lang w:val="en-US"/>
        </w:rPr>
        <w:t>, Arshad and Haider (2019)</w:t>
      </w:r>
      <w:r w:rsidR="009D2660" w:rsidRPr="00F42673">
        <w:rPr>
          <w:rFonts w:ascii="Times New Roman" w:hAnsi="Times New Roman" w:cs="Times New Roman"/>
          <w:lang w:val="en-US"/>
        </w:rPr>
        <w:t xml:space="preserve"> states that</w:t>
      </w:r>
      <w:r w:rsidR="005A2FA9" w:rsidRPr="00F42673">
        <w:rPr>
          <w:rFonts w:ascii="Times New Roman" w:hAnsi="Times New Roman" w:cs="Times New Roman"/>
          <w:lang w:val="en-US"/>
        </w:rPr>
        <w:t xml:space="preserve"> there are many factors that can contribute to teachers’ stress</w:t>
      </w:r>
      <w:r w:rsidR="008A5079">
        <w:rPr>
          <w:rFonts w:ascii="Times New Roman" w:hAnsi="Times New Roman" w:cs="Times New Roman"/>
          <w:lang w:val="en-US"/>
        </w:rPr>
        <w:t>,</w:t>
      </w:r>
      <w:r w:rsidR="005A2FA9" w:rsidRPr="00F42673">
        <w:rPr>
          <w:rFonts w:ascii="Times New Roman" w:hAnsi="Times New Roman" w:cs="Times New Roman"/>
          <w:lang w:val="en-US"/>
        </w:rPr>
        <w:t xml:space="preserve"> and it can be separated into individual and organizational stressors. According to Hastings and </w:t>
      </w:r>
      <w:proofErr w:type="spellStart"/>
      <w:r w:rsidR="005A2FA9" w:rsidRPr="00F42673">
        <w:rPr>
          <w:rFonts w:ascii="Times New Roman" w:hAnsi="Times New Roman" w:cs="Times New Roman"/>
          <w:lang w:val="en-US"/>
        </w:rPr>
        <w:t>Bham</w:t>
      </w:r>
      <w:proofErr w:type="spellEnd"/>
      <w:r w:rsidR="005A2FA9" w:rsidRPr="00F42673">
        <w:rPr>
          <w:rFonts w:ascii="Times New Roman" w:hAnsi="Times New Roman" w:cs="Times New Roman"/>
          <w:lang w:val="en-US"/>
        </w:rPr>
        <w:t xml:space="preserve"> (2003), there are physical stressor</w:t>
      </w:r>
      <w:r w:rsidR="00AB5ED7" w:rsidRPr="00F42673">
        <w:rPr>
          <w:rFonts w:ascii="Times New Roman" w:hAnsi="Times New Roman" w:cs="Times New Roman"/>
          <w:lang w:val="en-US"/>
        </w:rPr>
        <w:t xml:space="preserve"> and managerial pressures. Physical stressor include noise at workplace, swarming, large size of class and youth brutality.</w:t>
      </w:r>
      <w:r w:rsidRPr="00F42673">
        <w:rPr>
          <w:rFonts w:ascii="Times New Roman" w:hAnsi="Times New Roman" w:cs="Times New Roman"/>
          <w:lang w:val="en-US"/>
        </w:rPr>
        <w:t xml:space="preserve"> </w:t>
      </w:r>
    </w:p>
    <w:p w14:paraId="20D80409" w14:textId="4C5C189C" w:rsidR="00F5345F" w:rsidRPr="00F42673" w:rsidRDefault="00F5345F" w:rsidP="00317BEB">
      <w:pPr>
        <w:jc w:val="both"/>
        <w:rPr>
          <w:rFonts w:ascii="Times New Roman" w:hAnsi="Times New Roman" w:cs="Times New Roman"/>
          <w:lang w:val="en-US"/>
        </w:rPr>
      </w:pPr>
      <w:r w:rsidRPr="00F42673">
        <w:rPr>
          <w:rFonts w:ascii="Times New Roman" w:hAnsi="Times New Roman" w:cs="Times New Roman"/>
          <w:lang w:val="en-US"/>
        </w:rPr>
        <w:t>The consequences of organizational stress are conflict among the employees, changing jobs, burnout, decrease in work performance and less effective interpersonal relations at work.</w:t>
      </w:r>
    </w:p>
    <w:p w14:paraId="2314D7A6" w14:textId="77777777" w:rsidR="00A015E0" w:rsidRPr="00F42673" w:rsidRDefault="00A015E0" w:rsidP="00317BEB">
      <w:pPr>
        <w:jc w:val="both"/>
        <w:rPr>
          <w:rFonts w:ascii="Times New Roman" w:hAnsi="Times New Roman" w:cs="Times New Roman"/>
          <w:lang w:val="en-US"/>
        </w:rPr>
      </w:pPr>
    </w:p>
    <w:p w14:paraId="2D30B9E4" w14:textId="675C8C16" w:rsidR="00295141" w:rsidRPr="00CC23E9" w:rsidRDefault="008C0F86" w:rsidP="00317BEB">
      <w:pPr>
        <w:pStyle w:val="Heading1"/>
        <w:spacing w:before="0"/>
        <w:jc w:val="both"/>
        <w:rPr>
          <w:rFonts w:ascii="Times New Roman" w:hAnsi="Times New Roman" w:cs="Times New Roman"/>
          <w:color w:val="auto"/>
          <w:sz w:val="28"/>
          <w:szCs w:val="28"/>
        </w:rPr>
      </w:pPr>
      <w:bookmarkStart w:id="5" w:name="_Toc20323911"/>
      <w:bookmarkStart w:id="6" w:name="_Toc34044672"/>
      <w:r>
        <w:rPr>
          <w:rFonts w:ascii="Times New Roman" w:hAnsi="Times New Roman" w:cs="Times New Roman"/>
          <w:color w:val="auto"/>
          <w:sz w:val="28"/>
          <w:szCs w:val="28"/>
        </w:rPr>
        <w:t xml:space="preserve">2.2 </w:t>
      </w:r>
      <w:r w:rsidR="00B01D68" w:rsidRPr="00295141">
        <w:rPr>
          <w:rFonts w:ascii="Times New Roman" w:hAnsi="Times New Roman" w:cs="Times New Roman"/>
          <w:color w:val="auto"/>
          <w:sz w:val="28"/>
          <w:szCs w:val="28"/>
        </w:rPr>
        <w:t>Work Environment</w:t>
      </w:r>
      <w:bookmarkEnd w:id="5"/>
      <w:bookmarkEnd w:id="6"/>
    </w:p>
    <w:p w14:paraId="0AD81B4C" w14:textId="77777777" w:rsidR="00317BEB" w:rsidRDefault="00317BEB" w:rsidP="00317BEB">
      <w:pPr>
        <w:jc w:val="both"/>
        <w:rPr>
          <w:rFonts w:ascii="Times New Roman" w:hAnsi="Times New Roman" w:cs="Times New Roman"/>
        </w:rPr>
      </w:pPr>
    </w:p>
    <w:p w14:paraId="2B0FB0B7" w14:textId="48F8C631" w:rsidR="00B01D68" w:rsidRPr="00F42673" w:rsidRDefault="00B01D68" w:rsidP="00317BEB">
      <w:pPr>
        <w:jc w:val="both"/>
        <w:rPr>
          <w:rFonts w:ascii="Times New Roman" w:hAnsi="Times New Roman" w:cs="Times New Roman"/>
        </w:rPr>
      </w:pPr>
      <w:r w:rsidRPr="00F42673">
        <w:rPr>
          <w:rFonts w:ascii="Times New Roman" w:hAnsi="Times New Roman" w:cs="Times New Roman"/>
        </w:rPr>
        <w:t xml:space="preserve">Work environment can be defined as the location where the task is completed. Work environment comprises the physical geographical location as well as the immediate surroundings of the workplace. It usually involves other factors relating to the place of employment, such as the quality of the air, noise level, and additional perks and benefits of employment. </w:t>
      </w:r>
      <w:sdt>
        <w:sdtPr>
          <w:rPr>
            <w:rFonts w:ascii="Times New Roman" w:hAnsi="Times New Roman" w:cs="Times New Roman"/>
          </w:rPr>
          <w:id w:val="737135563"/>
          <w:citation/>
        </w:sdtPr>
        <w:sdtEndPr/>
        <w:sdtContent>
          <w:r w:rsidRPr="00F42673">
            <w:rPr>
              <w:rFonts w:ascii="Times New Roman" w:hAnsi="Times New Roman" w:cs="Times New Roman"/>
            </w:rPr>
            <w:fldChar w:fldCharType="begin"/>
          </w:r>
          <w:r w:rsidRPr="00F42673">
            <w:rPr>
              <w:rFonts w:ascii="Times New Roman" w:hAnsi="Times New Roman" w:cs="Times New Roman"/>
            </w:rPr>
            <w:instrText xml:space="preserve"> CITATION DrA17 \l 1033 </w:instrText>
          </w:r>
          <w:r w:rsidRPr="00F42673">
            <w:rPr>
              <w:rFonts w:ascii="Times New Roman" w:hAnsi="Times New Roman" w:cs="Times New Roman"/>
            </w:rPr>
            <w:fldChar w:fldCharType="separate"/>
          </w:r>
          <w:r w:rsidRPr="00F42673">
            <w:rPr>
              <w:rFonts w:ascii="Times New Roman" w:hAnsi="Times New Roman" w:cs="Times New Roman"/>
              <w:noProof/>
            </w:rPr>
            <w:t>(Dr. Aram Hanna Massoudi, 2017)</w:t>
          </w:r>
          <w:r w:rsidRPr="00F42673">
            <w:rPr>
              <w:rFonts w:ascii="Times New Roman" w:hAnsi="Times New Roman" w:cs="Times New Roman"/>
            </w:rPr>
            <w:fldChar w:fldCharType="end"/>
          </w:r>
        </w:sdtContent>
      </w:sdt>
      <w:r w:rsidR="00C939C6" w:rsidRPr="00F42673">
        <w:rPr>
          <w:rFonts w:ascii="Times New Roman" w:hAnsi="Times New Roman" w:cs="Times New Roman"/>
        </w:rPr>
        <w:t xml:space="preserve"> </w:t>
      </w:r>
    </w:p>
    <w:p w14:paraId="13FB1B80" w14:textId="6E3D125B" w:rsidR="00B01D68" w:rsidRPr="00F42673" w:rsidRDefault="00B01D68" w:rsidP="00317BEB">
      <w:pPr>
        <w:jc w:val="both"/>
        <w:rPr>
          <w:rFonts w:ascii="Times New Roman" w:hAnsi="Times New Roman" w:cs="Times New Roman"/>
          <w:lang w:val="en-US"/>
        </w:rPr>
      </w:pPr>
      <w:r w:rsidRPr="00F42673">
        <w:rPr>
          <w:rFonts w:ascii="Times New Roman" w:hAnsi="Times New Roman" w:cs="Times New Roman"/>
          <w:lang w:val="en-US"/>
        </w:rPr>
        <w:t xml:space="preserve">According to </w:t>
      </w:r>
      <w:proofErr w:type="spellStart"/>
      <w:r w:rsidRPr="00F42673">
        <w:rPr>
          <w:rFonts w:ascii="Times New Roman" w:hAnsi="Times New Roman" w:cs="Times New Roman"/>
          <w:lang w:val="en-US"/>
        </w:rPr>
        <w:t>Oludeyi</w:t>
      </w:r>
      <w:proofErr w:type="spellEnd"/>
      <w:r w:rsidRPr="00F42673">
        <w:rPr>
          <w:rFonts w:ascii="Times New Roman" w:hAnsi="Times New Roman" w:cs="Times New Roman"/>
          <w:lang w:val="en-US"/>
        </w:rPr>
        <w:t xml:space="preserve"> (2015</w:t>
      </w:r>
      <w:r w:rsidR="00AF011C" w:rsidRPr="00F42673">
        <w:rPr>
          <w:rFonts w:ascii="Times New Roman" w:hAnsi="Times New Roman" w:cs="Times New Roman"/>
          <w:lang w:val="en-US"/>
        </w:rPr>
        <w:t>) in reference to</w:t>
      </w:r>
      <w:r w:rsidRPr="00F42673">
        <w:rPr>
          <w:rFonts w:ascii="Times New Roman" w:hAnsi="Times New Roman" w:cs="Times New Roman"/>
          <w:lang w:val="en-US"/>
        </w:rPr>
        <w:t xml:space="preserve"> Briner </w:t>
      </w:r>
      <w:r w:rsidR="00AF011C" w:rsidRPr="00F42673">
        <w:rPr>
          <w:rFonts w:ascii="Times New Roman" w:hAnsi="Times New Roman" w:cs="Times New Roman"/>
          <w:lang w:val="en-US"/>
        </w:rPr>
        <w:t>(</w:t>
      </w:r>
      <w:r w:rsidRPr="00F42673">
        <w:rPr>
          <w:rFonts w:ascii="Times New Roman" w:hAnsi="Times New Roman" w:cs="Times New Roman"/>
          <w:lang w:val="en-US"/>
        </w:rPr>
        <w:t xml:space="preserve">2000), work environment encircling the physical setting such as heat, equipment and the characteristics of the job itself (example: workload and task complexity), broader organizational features (example: culture, history) and </w:t>
      </w:r>
      <w:r w:rsidRPr="00F42673">
        <w:rPr>
          <w:rFonts w:ascii="Times New Roman" w:hAnsi="Times New Roman" w:cs="Times New Roman"/>
          <w:lang w:val="en-US"/>
        </w:rPr>
        <w:lastRenderedPageBreak/>
        <w:t xml:space="preserve">even aspects of the extra organizational setting (example: local </w:t>
      </w:r>
      <w:proofErr w:type="spellStart"/>
      <w:r w:rsidRPr="00F42673">
        <w:rPr>
          <w:rFonts w:ascii="Times New Roman" w:hAnsi="Times New Roman" w:cs="Times New Roman"/>
          <w:lang w:val="en-US"/>
        </w:rPr>
        <w:t>labour</w:t>
      </w:r>
      <w:proofErr w:type="spellEnd"/>
      <w:r w:rsidRPr="00F42673">
        <w:rPr>
          <w:rFonts w:ascii="Times New Roman" w:hAnsi="Times New Roman" w:cs="Times New Roman"/>
          <w:lang w:val="en-US"/>
        </w:rPr>
        <w:t xml:space="preserve"> market conditions, industry sector, work-home relationship). Work environment encompasses the technical, human and the organizational environment in which the employees, employers and the environment are connected. </w:t>
      </w:r>
    </w:p>
    <w:p w14:paraId="11C885E1" w14:textId="5FBE985B" w:rsidR="00B01D68" w:rsidRPr="00F42673" w:rsidRDefault="00F75CC0" w:rsidP="00317BEB">
      <w:pPr>
        <w:jc w:val="both"/>
        <w:rPr>
          <w:rFonts w:ascii="Times New Roman" w:hAnsi="Times New Roman" w:cs="Times New Roman"/>
          <w:lang w:val="en-US"/>
        </w:rPr>
      </w:pPr>
      <w:r w:rsidRPr="00F42673">
        <w:rPr>
          <w:rFonts w:ascii="Times New Roman" w:hAnsi="Times New Roman" w:cs="Times New Roman"/>
          <w:noProof/>
          <w:lang w:val="en-US"/>
        </w:rPr>
        <mc:AlternateContent>
          <mc:Choice Requires="wps">
            <w:drawing>
              <wp:anchor distT="0" distB="0" distL="114300" distR="114300" simplePos="0" relativeHeight="251680768" behindDoc="0" locked="0" layoutInCell="1" allowOverlap="1" wp14:anchorId="33EF8349" wp14:editId="32F8CFB9">
                <wp:simplePos x="0" y="0"/>
                <wp:positionH relativeFrom="column">
                  <wp:posOffset>159385</wp:posOffset>
                </wp:positionH>
                <wp:positionV relativeFrom="paragraph">
                  <wp:posOffset>4401429</wp:posOffset>
                </wp:positionV>
                <wp:extent cx="4441190" cy="635"/>
                <wp:effectExtent l="0" t="0" r="3810" b="12065"/>
                <wp:wrapNone/>
                <wp:docPr id="43" name="Text Box 43"/>
                <wp:cNvGraphicFramePr/>
                <a:graphic xmlns:a="http://schemas.openxmlformats.org/drawingml/2006/main">
                  <a:graphicData uri="http://schemas.microsoft.com/office/word/2010/wordprocessingShape">
                    <wps:wsp>
                      <wps:cNvSpPr txBox="1"/>
                      <wps:spPr>
                        <a:xfrm>
                          <a:off x="0" y="0"/>
                          <a:ext cx="4441190" cy="635"/>
                        </a:xfrm>
                        <a:prstGeom prst="rect">
                          <a:avLst/>
                        </a:prstGeom>
                        <a:solidFill>
                          <a:prstClr val="white"/>
                        </a:solidFill>
                        <a:ln>
                          <a:noFill/>
                        </a:ln>
                      </wps:spPr>
                      <wps:txbx>
                        <w:txbxContent>
                          <w:p w14:paraId="5C1FD948" w14:textId="4B029463" w:rsidR="00317BEB" w:rsidRPr="00BB37F2" w:rsidRDefault="00317BEB" w:rsidP="00F75CC0">
                            <w:pPr>
                              <w:pStyle w:val="Caption"/>
                              <w:rPr>
                                <w:rFonts w:ascii="Times New Roman" w:hAnsi="Times New Roman" w:cs="Times New Roman"/>
                                <w:i w:val="0"/>
                                <w:noProof/>
                                <w:color w:val="auto"/>
                                <w:sz w:val="24"/>
                                <w:lang w:val="en-US"/>
                              </w:rPr>
                            </w:pPr>
                            <w:bookmarkStart w:id="7" w:name="_Toc34017205"/>
                            <w:r w:rsidRPr="00BB37F2">
                              <w:rPr>
                                <w:rFonts w:ascii="Times New Roman" w:hAnsi="Times New Roman" w:cs="Times New Roman"/>
                                <w:i w:val="0"/>
                                <w:color w:val="auto"/>
                                <w:sz w:val="24"/>
                              </w:rPr>
                              <w:t xml:space="preserve">Figure </w:t>
                            </w:r>
                            <w:r w:rsidRPr="00BB37F2">
                              <w:rPr>
                                <w:rFonts w:ascii="Times New Roman" w:hAnsi="Times New Roman" w:cs="Times New Roman"/>
                                <w:i w:val="0"/>
                                <w:color w:val="auto"/>
                                <w:sz w:val="24"/>
                              </w:rPr>
                              <w:fldChar w:fldCharType="begin"/>
                            </w:r>
                            <w:r w:rsidRPr="00BB37F2">
                              <w:rPr>
                                <w:rFonts w:ascii="Times New Roman" w:hAnsi="Times New Roman" w:cs="Times New Roman"/>
                                <w:i w:val="0"/>
                                <w:color w:val="auto"/>
                                <w:sz w:val="24"/>
                              </w:rPr>
                              <w:instrText xml:space="preserve"> SEQ Figure \* ARABIC </w:instrText>
                            </w:r>
                            <w:r w:rsidRPr="00BB37F2">
                              <w:rPr>
                                <w:rFonts w:ascii="Times New Roman" w:hAnsi="Times New Roman" w:cs="Times New Roman"/>
                                <w:i w:val="0"/>
                                <w:color w:val="auto"/>
                                <w:sz w:val="24"/>
                              </w:rPr>
                              <w:fldChar w:fldCharType="separate"/>
                            </w:r>
                            <w:r w:rsidRPr="00BB37F2">
                              <w:rPr>
                                <w:rFonts w:ascii="Times New Roman" w:hAnsi="Times New Roman" w:cs="Times New Roman"/>
                                <w:i w:val="0"/>
                                <w:noProof/>
                                <w:color w:val="auto"/>
                                <w:sz w:val="24"/>
                              </w:rPr>
                              <w:t>1</w:t>
                            </w:r>
                            <w:r w:rsidRPr="00BB37F2">
                              <w:rPr>
                                <w:rFonts w:ascii="Times New Roman" w:hAnsi="Times New Roman" w:cs="Times New Roman"/>
                                <w:i w:val="0"/>
                                <w:color w:val="auto"/>
                                <w:sz w:val="24"/>
                              </w:rPr>
                              <w:fldChar w:fldCharType="end"/>
                            </w:r>
                            <w:r w:rsidRPr="00BB37F2">
                              <w:rPr>
                                <w:rFonts w:ascii="Times New Roman" w:hAnsi="Times New Roman" w:cs="Times New Roman"/>
                                <w:i w:val="0"/>
                                <w:color w:val="auto"/>
                                <w:sz w:val="24"/>
                              </w:rPr>
                              <w:t xml:space="preserve"> A model of stress of work </w:t>
                            </w:r>
                            <w:sdt>
                              <w:sdtPr>
                                <w:rPr>
                                  <w:rFonts w:ascii="Times New Roman" w:hAnsi="Times New Roman" w:cs="Times New Roman"/>
                                  <w:i w:val="0"/>
                                  <w:color w:val="auto"/>
                                  <w:sz w:val="24"/>
                                  <w:lang w:val="en-US"/>
                                </w:rPr>
                                <w:id w:val="1721236744"/>
                                <w:citation/>
                              </w:sdtPr>
                              <w:sdtEndPr/>
                              <w:sdtContent>
                                <w:r w:rsidRPr="00BB37F2">
                                  <w:rPr>
                                    <w:rFonts w:ascii="Times New Roman" w:hAnsi="Times New Roman" w:cs="Times New Roman"/>
                                    <w:i w:val="0"/>
                                    <w:color w:val="auto"/>
                                    <w:sz w:val="24"/>
                                    <w:lang w:val="en-US"/>
                                  </w:rPr>
                                  <w:fldChar w:fldCharType="begin"/>
                                </w:r>
                                <w:r w:rsidRPr="00BB37F2">
                                  <w:rPr>
                                    <w:rFonts w:ascii="Times New Roman" w:hAnsi="Times New Roman" w:cs="Times New Roman"/>
                                    <w:i w:val="0"/>
                                    <w:color w:val="auto"/>
                                    <w:sz w:val="24"/>
                                    <w:lang w:val="en-US"/>
                                  </w:rPr>
                                  <w:instrText xml:space="preserve"> CITATION Dea85 \l 1033 </w:instrText>
                                </w:r>
                                <w:r w:rsidRPr="00BB37F2">
                                  <w:rPr>
                                    <w:rFonts w:ascii="Times New Roman" w:hAnsi="Times New Roman" w:cs="Times New Roman"/>
                                    <w:i w:val="0"/>
                                    <w:color w:val="auto"/>
                                    <w:sz w:val="24"/>
                                    <w:lang w:val="en-US"/>
                                  </w:rPr>
                                  <w:fldChar w:fldCharType="separate"/>
                                </w:r>
                                <w:r w:rsidRPr="00BB37F2">
                                  <w:rPr>
                                    <w:rFonts w:ascii="Times New Roman" w:hAnsi="Times New Roman" w:cs="Times New Roman"/>
                                    <w:i w:val="0"/>
                                    <w:noProof/>
                                    <w:color w:val="auto"/>
                                    <w:sz w:val="24"/>
                                    <w:lang w:val="en-US"/>
                                  </w:rPr>
                                  <w:t>(Baker, 1985)</w:t>
                                </w:r>
                                <w:r w:rsidRPr="00BB37F2">
                                  <w:rPr>
                                    <w:rFonts w:ascii="Times New Roman" w:hAnsi="Times New Roman" w:cs="Times New Roman"/>
                                    <w:i w:val="0"/>
                                    <w:color w:val="auto"/>
                                    <w:sz w:val="24"/>
                                    <w:lang w:val="en-US"/>
                                  </w:rPr>
                                  <w:fldChar w:fldCharType="end"/>
                                </w:r>
                              </w:sdtContent>
                            </w:sdt>
                            <w:bookmarkEnd w:id="7"/>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3EF8349" id="_x0000_t202" coordsize="21600,21600" o:spt="202" path="m,l,21600r21600,l21600,xe">
                <v:stroke joinstyle="miter"/>
                <v:path gradientshapeok="t" o:connecttype="rect"/>
              </v:shapetype>
              <v:shape id="Text Box 43" o:spid="_x0000_s1026" type="#_x0000_t202" style="position:absolute;left:0;text-align:left;margin-left:12.55pt;margin-top:346.55pt;width:349.7pt;height:.0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" stroked="f">
                <v:textbox style="mso-fit-shape-to-text:t" inset="0,0,0,0">
                  <w:txbxContent>
                    <w:p w14:paraId="5C1FD948" w14:textId="4B029463" w:rsidR="00317BEB" w:rsidRPr="00BB37F2" w:rsidRDefault="00317BEB" w:rsidP="00F75CC0">
                      <w:pPr>
                        <w:pStyle w:val="Caption"/>
                        <w:rPr>
                          <w:rFonts w:ascii="Times New Roman" w:hAnsi="Times New Roman" w:cs="Times New Roman"/>
                          <w:i w:val="0"/>
                          <w:noProof/>
                          <w:color w:val="auto"/>
                          <w:sz w:val="24"/>
                          <w:lang w:val="en-US"/>
                        </w:rPr>
                      </w:pPr>
                      <w:bookmarkStart w:id="8" w:name="_Toc34017205"/>
                      <w:r w:rsidRPr="00BB37F2">
                        <w:rPr>
                          <w:rFonts w:ascii="Times New Roman" w:hAnsi="Times New Roman" w:cs="Times New Roman"/>
                          <w:i w:val="0"/>
                          <w:color w:val="auto"/>
                          <w:sz w:val="24"/>
                        </w:rPr>
                        <w:t xml:space="preserve">Figure </w:t>
                      </w:r>
                      <w:r w:rsidRPr="00BB37F2">
                        <w:rPr>
                          <w:rFonts w:ascii="Times New Roman" w:hAnsi="Times New Roman" w:cs="Times New Roman"/>
                          <w:i w:val="0"/>
                          <w:color w:val="auto"/>
                          <w:sz w:val="24"/>
                        </w:rPr>
                        <w:fldChar w:fldCharType="begin"/>
                      </w:r>
                      <w:r w:rsidRPr="00BB37F2">
                        <w:rPr>
                          <w:rFonts w:ascii="Times New Roman" w:hAnsi="Times New Roman" w:cs="Times New Roman"/>
                          <w:i w:val="0"/>
                          <w:color w:val="auto"/>
                          <w:sz w:val="24"/>
                        </w:rPr>
                        <w:instrText xml:space="preserve"> SEQ Figure \* ARABIC </w:instrText>
                      </w:r>
                      <w:r w:rsidRPr="00BB37F2">
                        <w:rPr>
                          <w:rFonts w:ascii="Times New Roman" w:hAnsi="Times New Roman" w:cs="Times New Roman"/>
                          <w:i w:val="0"/>
                          <w:color w:val="auto"/>
                          <w:sz w:val="24"/>
                        </w:rPr>
                        <w:fldChar w:fldCharType="separate"/>
                      </w:r>
                      <w:r w:rsidRPr="00BB37F2">
                        <w:rPr>
                          <w:rFonts w:ascii="Times New Roman" w:hAnsi="Times New Roman" w:cs="Times New Roman"/>
                          <w:i w:val="0"/>
                          <w:noProof/>
                          <w:color w:val="auto"/>
                          <w:sz w:val="24"/>
                        </w:rPr>
                        <w:t>1</w:t>
                      </w:r>
                      <w:r w:rsidRPr="00BB37F2">
                        <w:rPr>
                          <w:rFonts w:ascii="Times New Roman" w:hAnsi="Times New Roman" w:cs="Times New Roman"/>
                          <w:i w:val="0"/>
                          <w:color w:val="auto"/>
                          <w:sz w:val="24"/>
                        </w:rPr>
                        <w:fldChar w:fldCharType="end"/>
                      </w:r>
                      <w:r w:rsidRPr="00BB37F2">
                        <w:rPr>
                          <w:rFonts w:ascii="Times New Roman" w:hAnsi="Times New Roman" w:cs="Times New Roman"/>
                          <w:i w:val="0"/>
                          <w:color w:val="auto"/>
                          <w:sz w:val="24"/>
                        </w:rPr>
                        <w:t xml:space="preserve"> A model of stress of work </w:t>
                      </w:r>
                      <w:sdt>
                        <w:sdtPr>
                          <w:rPr>
                            <w:rFonts w:ascii="Times New Roman" w:hAnsi="Times New Roman" w:cs="Times New Roman"/>
                            <w:i w:val="0"/>
                            <w:color w:val="auto"/>
                            <w:sz w:val="24"/>
                            <w:lang w:val="en-US"/>
                          </w:rPr>
                          <w:id w:val="1721236744"/>
                          <w:citation/>
                        </w:sdtPr>
                        <w:sdtEndPr/>
                        <w:sdtContent>
                          <w:r w:rsidRPr="00BB37F2">
                            <w:rPr>
                              <w:rFonts w:ascii="Times New Roman" w:hAnsi="Times New Roman" w:cs="Times New Roman"/>
                              <w:i w:val="0"/>
                              <w:color w:val="auto"/>
                              <w:sz w:val="24"/>
                              <w:lang w:val="en-US"/>
                            </w:rPr>
                            <w:fldChar w:fldCharType="begin"/>
                          </w:r>
                          <w:r w:rsidRPr="00BB37F2">
                            <w:rPr>
                              <w:rFonts w:ascii="Times New Roman" w:hAnsi="Times New Roman" w:cs="Times New Roman"/>
                              <w:i w:val="0"/>
                              <w:color w:val="auto"/>
                              <w:sz w:val="24"/>
                              <w:lang w:val="en-US"/>
                            </w:rPr>
                            <w:instrText xml:space="preserve"> CITATION Dea85 \l 1033 </w:instrText>
                          </w:r>
                          <w:r w:rsidRPr="00BB37F2">
                            <w:rPr>
                              <w:rFonts w:ascii="Times New Roman" w:hAnsi="Times New Roman" w:cs="Times New Roman"/>
                              <w:i w:val="0"/>
                              <w:color w:val="auto"/>
                              <w:sz w:val="24"/>
                              <w:lang w:val="en-US"/>
                            </w:rPr>
                            <w:fldChar w:fldCharType="separate"/>
                          </w:r>
                          <w:r w:rsidRPr="00BB37F2">
                            <w:rPr>
                              <w:rFonts w:ascii="Times New Roman" w:hAnsi="Times New Roman" w:cs="Times New Roman"/>
                              <w:i w:val="0"/>
                              <w:noProof/>
                              <w:color w:val="auto"/>
                              <w:sz w:val="24"/>
                              <w:lang w:val="en-US"/>
                            </w:rPr>
                            <w:t>(Baker, 1985)</w:t>
                          </w:r>
                          <w:r w:rsidRPr="00BB37F2">
                            <w:rPr>
                              <w:rFonts w:ascii="Times New Roman" w:hAnsi="Times New Roman" w:cs="Times New Roman"/>
                              <w:i w:val="0"/>
                              <w:color w:val="auto"/>
                              <w:sz w:val="24"/>
                              <w:lang w:val="en-US"/>
                            </w:rPr>
                            <w:fldChar w:fldCharType="end"/>
                          </w:r>
                        </w:sdtContent>
                      </w:sdt>
                      <w:bookmarkEnd w:id="8"/>
                    </w:p>
                  </w:txbxContent>
                </v:textbox>
              </v:shape>
            </w:pict>
          </mc:Fallback>
        </mc:AlternateContent>
      </w:r>
      <w:r w:rsidR="00B01D68" w:rsidRPr="00F42673">
        <w:rPr>
          <w:rFonts w:ascii="Times New Roman" w:hAnsi="Times New Roman" w:cs="Times New Roman"/>
          <w:noProof/>
          <w:lang w:val="en-US"/>
        </w:rPr>
        <w:drawing>
          <wp:inline distT="0" distB="0" distL="0" distR="0" wp14:anchorId="3DFFBE00" wp14:editId="2738212F">
            <wp:extent cx="5727700" cy="4404360"/>
            <wp:effectExtent l="0" t="0" r="0" b="2540"/>
            <wp:docPr id="31" name="Picture 3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shot 2019-09-25 at 12.42.51 PM.png"/>
                    <pic:cNvPicPr/>
                  </pic:nvPicPr>
                  <pic:blipFill>
                    <a:blip r:embed="rId8">
                      <a:extLst>
                        <a:ext uri="{28A0092B-C50C-407E-A947-70E740481C1C}">
                          <a14:useLocalDpi xmlns:a14="http://schemas.microsoft.com/office/drawing/2010/main" val="0"/>
                        </a:ext>
                      </a:extLst>
                    </a:blip>
                    <a:stretch>
                      <a:fillRect/>
                    </a:stretch>
                  </pic:blipFill>
                  <pic:spPr>
                    <a:xfrm>
                      <a:off x="0" y="0"/>
                      <a:ext cx="5727700" cy="4404360"/>
                    </a:xfrm>
                    <a:prstGeom prst="rect">
                      <a:avLst/>
                    </a:prstGeom>
                  </pic:spPr>
                </pic:pic>
              </a:graphicData>
            </a:graphic>
          </wp:inline>
        </w:drawing>
      </w:r>
    </w:p>
    <w:p w14:paraId="71BBC5A7" w14:textId="77777777" w:rsidR="00C939C6" w:rsidRPr="00F42673" w:rsidRDefault="00C939C6" w:rsidP="00317BEB">
      <w:pPr>
        <w:pStyle w:val="Heading1"/>
        <w:spacing w:before="0"/>
        <w:jc w:val="both"/>
        <w:rPr>
          <w:rFonts w:ascii="Times New Roman" w:hAnsi="Times New Roman" w:cs="Times New Roman"/>
          <w:color w:val="auto"/>
          <w:sz w:val="24"/>
          <w:szCs w:val="24"/>
        </w:rPr>
      </w:pPr>
      <w:bookmarkStart w:id="8" w:name="_Toc20323912"/>
    </w:p>
    <w:p w14:paraId="19F8B3AE" w14:textId="77777777" w:rsidR="00317BEB" w:rsidRDefault="00317BEB" w:rsidP="00317BEB">
      <w:pPr>
        <w:pStyle w:val="Heading1"/>
        <w:spacing w:before="0"/>
        <w:jc w:val="both"/>
        <w:rPr>
          <w:rFonts w:ascii="Times New Roman" w:hAnsi="Times New Roman" w:cs="Times New Roman"/>
          <w:color w:val="auto"/>
          <w:sz w:val="28"/>
          <w:szCs w:val="28"/>
        </w:rPr>
      </w:pPr>
      <w:bookmarkStart w:id="9" w:name="_Toc34044673"/>
    </w:p>
    <w:p w14:paraId="1D04BE2B" w14:textId="4736935A" w:rsidR="00B01D68" w:rsidRDefault="008C0F86" w:rsidP="00317BEB">
      <w:pPr>
        <w:pStyle w:val="Heading1"/>
        <w:spacing w:before="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2.3 </w:t>
      </w:r>
      <w:r w:rsidR="00B01D68" w:rsidRPr="00295141">
        <w:rPr>
          <w:rFonts w:ascii="Times New Roman" w:hAnsi="Times New Roman" w:cs="Times New Roman"/>
          <w:color w:val="auto"/>
          <w:sz w:val="28"/>
          <w:szCs w:val="28"/>
        </w:rPr>
        <w:t>Family Work Interaction</w:t>
      </w:r>
      <w:bookmarkEnd w:id="8"/>
      <w:bookmarkEnd w:id="9"/>
    </w:p>
    <w:p w14:paraId="3B1D7A64" w14:textId="77777777" w:rsidR="00317BEB" w:rsidRPr="00317BEB" w:rsidRDefault="00317BEB" w:rsidP="00317BEB"/>
    <w:p w14:paraId="5A003E21" w14:textId="7F7718FA" w:rsidR="00B01D68" w:rsidRPr="00F42673" w:rsidRDefault="00B01D68" w:rsidP="00317BEB">
      <w:pPr>
        <w:jc w:val="both"/>
        <w:rPr>
          <w:rFonts w:ascii="Times New Roman" w:hAnsi="Times New Roman" w:cs="Times New Roman"/>
          <w:lang w:val="en-US"/>
        </w:rPr>
      </w:pPr>
      <w:r w:rsidRPr="00F42673">
        <w:rPr>
          <w:rFonts w:ascii="Times New Roman" w:hAnsi="Times New Roman" w:cs="Times New Roman"/>
          <w:lang w:val="en-US"/>
        </w:rPr>
        <w:t>In today’s working environment, the demands on the employees sometimes reach out into their homes and social life. The employees have to live up to the expectations of the company or organization. Long working hours, working from home, taking work home, high levels of responsibilities, job insecurity, and job relocation can affect family responsibilities and leisure activities.  Employees have to bear the family responsibilities, financial worries and family problems to work</w:t>
      </w:r>
      <w:r w:rsidR="008A5079">
        <w:rPr>
          <w:rFonts w:ascii="Times New Roman" w:hAnsi="Times New Roman" w:cs="Times New Roman"/>
          <w:lang w:val="en-US"/>
        </w:rPr>
        <w:t>,</w:t>
      </w:r>
      <w:r w:rsidRPr="00F42673">
        <w:rPr>
          <w:rFonts w:ascii="Times New Roman" w:hAnsi="Times New Roman" w:cs="Times New Roman"/>
          <w:lang w:val="en-US"/>
        </w:rPr>
        <w:t xml:space="preserve"> which makes them los</w:t>
      </w:r>
      <w:r w:rsidR="008A5079">
        <w:rPr>
          <w:rFonts w:ascii="Times New Roman" w:hAnsi="Times New Roman" w:cs="Times New Roman"/>
          <w:lang w:val="en-US"/>
        </w:rPr>
        <w:t>e</w:t>
      </w:r>
      <w:r w:rsidRPr="00F42673">
        <w:rPr>
          <w:rFonts w:ascii="Times New Roman" w:hAnsi="Times New Roman" w:cs="Times New Roman"/>
          <w:lang w:val="en-US"/>
        </w:rPr>
        <w:t xml:space="preserve"> focus while doing their work</w:t>
      </w:r>
      <w:r w:rsidR="008A5079">
        <w:rPr>
          <w:rFonts w:ascii="Times New Roman" w:hAnsi="Times New Roman" w:cs="Times New Roman"/>
          <w:lang w:val="en-US"/>
        </w:rPr>
        <w:t>;</w:t>
      </w:r>
      <w:r w:rsidRPr="00F42673">
        <w:rPr>
          <w:rFonts w:ascii="Times New Roman" w:hAnsi="Times New Roman" w:cs="Times New Roman"/>
          <w:lang w:val="en-US"/>
        </w:rPr>
        <w:t xml:space="preserve"> hence, the delayed in work submission and later caused stress. </w:t>
      </w:r>
      <w:sdt>
        <w:sdtPr>
          <w:rPr>
            <w:rFonts w:ascii="Times New Roman" w:hAnsi="Times New Roman" w:cs="Times New Roman"/>
            <w:lang w:val="en-US"/>
          </w:rPr>
          <w:id w:val="1510327279"/>
          <w:citation/>
        </w:sdtPr>
        <w:sdtEndPr/>
        <w:sdtContent>
          <w:r w:rsidRPr="00F42673">
            <w:rPr>
              <w:rFonts w:ascii="Times New Roman" w:hAnsi="Times New Roman" w:cs="Times New Roman"/>
              <w:lang w:val="en-US"/>
            </w:rPr>
            <w:fldChar w:fldCharType="begin"/>
          </w:r>
          <w:r w:rsidRPr="00F42673">
            <w:rPr>
              <w:rFonts w:ascii="Times New Roman" w:hAnsi="Times New Roman" w:cs="Times New Roman"/>
              <w:lang w:val="en-US"/>
            </w:rPr>
            <w:instrText xml:space="preserve"> CITATION SMi02 \l 1033 </w:instrText>
          </w:r>
          <w:r w:rsidRPr="00F42673">
            <w:rPr>
              <w:rFonts w:ascii="Times New Roman" w:hAnsi="Times New Roman" w:cs="Times New Roman"/>
              <w:lang w:val="en-US"/>
            </w:rPr>
            <w:fldChar w:fldCharType="separate"/>
          </w:r>
          <w:r w:rsidRPr="00F42673">
            <w:rPr>
              <w:rFonts w:ascii="Times New Roman" w:hAnsi="Times New Roman" w:cs="Times New Roman"/>
              <w:noProof/>
              <w:lang w:val="en-US"/>
            </w:rPr>
            <w:t>(Michie, 2002)</w:t>
          </w:r>
          <w:r w:rsidRPr="00F42673">
            <w:rPr>
              <w:rFonts w:ascii="Times New Roman" w:hAnsi="Times New Roman" w:cs="Times New Roman"/>
              <w:lang w:val="en-US"/>
            </w:rPr>
            <w:fldChar w:fldCharType="end"/>
          </w:r>
        </w:sdtContent>
      </w:sdt>
      <w:r w:rsidRPr="00F42673">
        <w:rPr>
          <w:rFonts w:ascii="Times New Roman" w:hAnsi="Times New Roman" w:cs="Times New Roman"/>
          <w:lang w:val="en-US"/>
        </w:rPr>
        <w:t xml:space="preserve">. According to Enrique, J., </w:t>
      </w:r>
      <w:proofErr w:type="spellStart"/>
      <w:r w:rsidRPr="00F42673">
        <w:rPr>
          <w:rFonts w:ascii="Times New Roman" w:hAnsi="Times New Roman" w:cs="Times New Roman"/>
          <w:lang w:val="en-US"/>
        </w:rPr>
        <w:t>Howk</w:t>
      </w:r>
      <w:proofErr w:type="spellEnd"/>
      <w:r w:rsidRPr="00F42673">
        <w:rPr>
          <w:rFonts w:ascii="Times New Roman" w:hAnsi="Times New Roman" w:cs="Times New Roman"/>
          <w:lang w:val="en-US"/>
        </w:rPr>
        <w:t xml:space="preserve">, H., &amp; </w:t>
      </w:r>
      <w:proofErr w:type="spellStart"/>
      <w:r w:rsidRPr="00F42673">
        <w:rPr>
          <w:rFonts w:ascii="Times New Roman" w:hAnsi="Times New Roman" w:cs="Times New Roman"/>
          <w:lang w:val="en-US"/>
        </w:rPr>
        <w:t>Huitt</w:t>
      </w:r>
      <w:proofErr w:type="spellEnd"/>
      <w:r w:rsidRPr="00F42673">
        <w:rPr>
          <w:rFonts w:ascii="Times New Roman" w:hAnsi="Times New Roman" w:cs="Times New Roman"/>
          <w:lang w:val="en-US"/>
        </w:rPr>
        <w:t>, W. (2007</w:t>
      </w:r>
      <w:r w:rsidR="00890D3B" w:rsidRPr="00F42673">
        <w:rPr>
          <w:rFonts w:ascii="Times New Roman" w:hAnsi="Times New Roman" w:cs="Times New Roman"/>
          <w:lang w:val="en-US"/>
        </w:rPr>
        <w:t xml:space="preserve">) in reference to </w:t>
      </w:r>
      <w:proofErr w:type="spellStart"/>
      <w:r w:rsidRPr="00F42673">
        <w:rPr>
          <w:rFonts w:ascii="Times New Roman" w:hAnsi="Times New Roman" w:cs="Times New Roman"/>
          <w:lang w:val="en-US"/>
        </w:rPr>
        <w:t>Kozlowska</w:t>
      </w:r>
      <w:proofErr w:type="spellEnd"/>
      <w:r w:rsidRPr="00F42673">
        <w:rPr>
          <w:rFonts w:ascii="Times New Roman" w:hAnsi="Times New Roman" w:cs="Times New Roman"/>
          <w:lang w:val="en-US"/>
        </w:rPr>
        <w:t xml:space="preserve"> &amp; </w:t>
      </w:r>
      <w:proofErr w:type="spellStart"/>
      <w:r w:rsidRPr="00F42673">
        <w:rPr>
          <w:rFonts w:ascii="Times New Roman" w:hAnsi="Times New Roman" w:cs="Times New Roman"/>
          <w:lang w:val="en-US"/>
        </w:rPr>
        <w:t>Hanney</w:t>
      </w:r>
      <w:proofErr w:type="spellEnd"/>
      <w:r w:rsidR="00AF011C" w:rsidRPr="00F42673">
        <w:rPr>
          <w:rFonts w:ascii="Times New Roman" w:hAnsi="Times New Roman" w:cs="Times New Roman"/>
          <w:lang w:val="en-US"/>
        </w:rPr>
        <w:t xml:space="preserve"> (</w:t>
      </w:r>
      <w:r w:rsidRPr="00F42673">
        <w:rPr>
          <w:rFonts w:ascii="Times New Roman" w:hAnsi="Times New Roman" w:cs="Times New Roman"/>
          <w:lang w:val="en-US"/>
        </w:rPr>
        <w:t>2002) “</w:t>
      </w:r>
      <w:r w:rsidR="008A5079">
        <w:rPr>
          <w:rFonts w:ascii="Times New Roman" w:hAnsi="Times New Roman" w:cs="Times New Roman"/>
          <w:lang w:val="en-US"/>
        </w:rPr>
        <w:t>A</w:t>
      </w:r>
      <w:r w:rsidRPr="00F42673">
        <w:rPr>
          <w:rFonts w:ascii="Times New Roman" w:hAnsi="Times New Roman" w:cs="Times New Roman"/>
          <w:lang w:val="en-US"/>
        </w:rPr>
        <w:t xml:space="preserve"> family system is a basic unit of society that has evolved along with changes in the needs and demands of the individuals and society.” </w:t>
      </w:r>
      <w:sdt>
        <w:sdtPr>
          <w:rPr>
            <w:rFonts w:ascii="Times New Roman" w:hAnsi="Times New Roman" w:cs="Times New Roman"/>
            <w:lang w:val="en-US"/>
          </w:rPr>
          <w:id w:val="-772005805"/>
          <w:citation/>
        </w:sdtPr>
        <w:sdtEndPr/>
        <w:sdtContent>
          <w:r w:rsidRPr="00F42673">
            <w:rPr>
              <w:rFonts w:ascii="Times New Roman" w:hAnsi="Times New Roman" w:cs="Times New Roman"/>
              <w:lang w:val="en-US"/>
            </w:rPr>
            <w:fldChar w:fldCharType="begin"/>
          </w:r>
          <w:r w:rsidRPr="00F42673">
            <w:rPr>
              <w:rFonts w:ascii="Times New Roman" w:hAnsi="Times New Roman" w:cs="Times New Roman"/>
              <w:lang w:val="en-US"/>
            </w:rPr>
            <w:instrText xml:space="preserve">CITATION Enr \l 1033 </w:instrText>
          </w:r>
          <w:r w:rsidRPr="00F42673">
            <w:rPr>
              <w:rFonts w:ascii="Times New Roman" w:hAnsi="Times New Roman" w:cs="Times New Roman"/>
              <w:lang w:val="en-US"/>
            </w:rPr>
            <w:fldChar w:fldCharType="separate"/>
          </w:r>
          <w:r w:rsidRPr="00F42673">
            <w:rPr>
              <w:rFonts w:ascii="Times New Roman" w:hAnsi="Times New Roman" w:cs="Times New Roman"/>
              <w:noProof/>
              <w:lang w:val="en-US"/>
            </w:rPr>
            <w:t>(Enrique, et al., 2007)</w:t>
          </w:r>
          <w:r w:rsidRPr="00F42673">
            <w:rPr>
              <w:rFonts w:ascii="Times New Roman" w:hAnsi="Times New Roman" w:cs="Times New Roman"/>
              <w:lang w:val="en-US"/>
            </w:rPr>
            <w:fldChar w:fldCharType="end"/>
          </w:r>
        </w:sdtContent>
      </w:sdt>
      <w:r w:rsidRPr="00F42673">
        <w:rPr>
          <w:rFonts w:ascii="Times New Roman" w:hAnsi="Times New Roman" w:cs="Times New Roman"/>
          <w:lang w:val="en-US"/>
        </w:rPr>
        <w:t xml:space="preserve"> </w:t>
      </w:r>
    </w:p>
    <w:p w14:paraId="565C4EE7" w14:textId="77777777" w:rsidR="00B01D68" w:rsidRPr="00F42673" w:rsidRDefault="00B01D68" w:rsidP="00317BEB">
      <w:pPr>
        <w:jc w:val="both"/>
        <w:rPr>
          <w:rFonts w:ascii="Times New Roman" w:hAnsi="Times New Roman" w:cs="Times New Roman"/>
          <w:lang w:val="en-US"/>
        </w:rPr>
      </w:pPr>
    </w:p>
    <w:p w14:paraId="2E4BE8BC" w14:textId="6E5D0E94" w:rsidR="00B01D68" w:rsidRPr="00F42673" w:rsidRDefault="00B01D68" w:rsidP="00317BEB">
      <w:pPr>
        <w:jc w:val="both"/>
        <w:rPr>
          <w:rFonts w:ascii="Times New Roman" w:hAnsi="Times New Roman" w:cs="Times New Roman"/>
          <w:lang w:val="en-US"/>
        </w:rPr>
      </w:pPr>
      <w:r w:rsidRPr="00F42673">
        <w:rPr>
          <w:rFonts w:ascii="Times New Roman" w:hAnsi="Times New Roman" w:cs="Times New Roman"/>
          <w:lang w:val="en-US"/>
        </w:rPr>
        <w:t xml:space="preserve">Family work interaction refers to experiences in the family (work) domain that impact experiences in the work (family) domain. Family-work interaction can have both positive and negative aspects </w:t>
      </w:r>
      <w:r w:rsidR="008A5079">
        <w:rPr>
          <w:rFonts w:ascii="Times New Roman" w:hAnsi="Times New Roman" w:cs="Times New Roman"/>
          <w:lang w:val="en-US"/>
        </w:rPr>
        <w:t>of</w:t>
      </w:r>
      <w:r w:rsidRPr="00F42673">
        <w:rPr>
          <w:rFonts w:ascii="Times New Roman" w:hAnsi="Times New Roman" w:cs="Times New Roman"/>
          <w:lang w:val="en-US"/>
        </w:rPr>
        <w:t xml:space="preserve"> the family and work. Family-work interaction can negatively affect the individual or employees if the employees do not know how to manage his or her time wisely. This perspective is based on the scarcity hypothesis, which argues that individuals have limited resources such as time and energy and by devoting resources to one role, they are depriving </w:t>
      </w:r>
      <w:r w:rsidRPr="00F42673">
        <w:rPr>
          <w:rFonts w:ascii="Times New Roman" w:hAnsi="Times New Roman" w:cs="Times New Roman"/>
          <w:lang w:val="en-US"/>
        </w:rPr>
        <w:lastRenderedPageBreak/>
        <w:t xml:space="preserve">either tangible or intangible resources </w:t>
      </w:r>
      <w:r w:rsidR="008E6E95">
        <w:rPr>
          <w:rFonts w:ascii="Times New Roman" w:hAnsi="Times New Roman" w:cs="Times New Roman"/>
          <w:lang w:val="en-US"/>
        </w:rPr>
        <w:t>of the</w:t>
      </w:r>
      <w:r w:rsidRPr="00F42673">
        <w:rPr>
          <w:rFonts w:ascii="Times New Roman" w:hAnsi="Times New Roman" w:cs="Times New Roman"/>
          <w:lang w:val="en-US"/>
        </w:rPr>
        <w:t xml:space="preserve"> other role (Goode 1960). According to </w:t>
      </w:r>
      <w:proofErr w:type="spellStart"/>
      <w:r w:rsidR="0050281F" w:rsidRPr="00F42673">
        <w:rPr>
          <w:rFonts w:ascii="Times New Roman" w:hAnsi="Times New Roman" w:cs="Times New Roman"/>
          <w:lang w:val="en-US"/>
        </w:rPr>
        <w:t>Eby</w:t>
      </w:r>
      <w:proofErr w:type="spellEnd"/>
      <w:r w:rsidR="0050281F" w:rsidRPr="00F42673">
        <w:rPr>
          <w:rFonts w:ascii="Times New Roman" w:hAnsi="Times New Roman" w:cs="Times New Roman"/>
          <w:lang w:val="en-US"/>
        </w:rPr>
        <w:t xml:space="preserve">, Lillian T.; Maher, </w:t>
      </w:r>
      <w:proofErr w:type="spellStart"/>
      <w:r w:rsidR="0050281F" w:rsidRPr="00F42673">
        <w:rPr>
          <w:rFonts w:ascii="Times New Roman" w:hAnsi="Times New Roman" w:cs="Times New Roman"/>
          <w:lang w:val="en-US"/>
        </w:rPr>
        <w:t>Charleen</w:t>
      </w:r>
      <w:proofErr w:type="spellEnd"/>
      <w:r w:rsidR="0050281F" w:rsidRPr="00F42673">
        <w:rPr>
          <w:rFonts w:ascii="Times New Roman" w:hAnsi="Times New Roman" w:cs="Times New Roman"/>
          <w:lang w:val="en-US"/>
        </w:rPr>
        <w:t xml:space="preserve"> P.; Butts, Marcus M. (2010) </w:t>
      </w:r>
      <w:r w:rsidRPr="00F42673">
        <w:rPr>
          <w:rFonts w:ascii="Times New Roman" w:hAnsi="Times New Roman" w:cs="Times New Roman"/>
          <w:lang w:val="en-US"/>
        </w:rPr>
        <w:t xml:space="preserve">in reference of </w:t>
      </w:r>
      <w:proofErr w:type="spellStart"/>
      <w:r w:rsidRPr="00F42673">
        <w:rPr>
          <w:rFonts w:ascii="Times New Roman" w:hAnsi="Times New Roman" w:cs="Times New Roman"/>
          <w:lang w:val="en-US"/>
        </w:rPr>
        <w:t>Greenhaus</w:t>
      </w:r>
      <w:proofErr w:type="spellEnd"/>
      <w:r w:rsidRPr="00F42673">
        <w:rPr>
          <w:rFonts w:ascii="Times New Roman" w:hAnsi="Times New Roman" w:cs="Times New Roman"/>
          <w:lang w:val="en-US"/>
        </w:rPr>
        <w:t xml:space="preserve"> &amp; </w:t>
      </w:r>
      <w:proofErr w:type="spellStart"/>
      <w:r w:rsidRPr="00F42673">
        <w:rPr>
          <w:rFonts w:ascii="Times New Roman" w:hAnsi="Times New Roman" w:cs="Times New Roman"/>
          <w:lang w:val="en-US"/>
        </w:rPr>
        <w:t>Beutell</w:t>
      </w:r>
      <w:proofErr w:type="spellEnd"/>
      <w:r w:rsidRPr="00F42673">
        <w:rPr>
          <w:rFonts w:ascii="Times New Roman" w:hAnsi="Times New Roman" w:cs="Times New Roman"/>
          <w:lang w:val="en-US"/>
        </w:rPr>
        <w:t xml:space="preserve"> (1985), there are three distinct types of family-work conflict; (1) Time-based work-family conflict which happens when the time spent</w:t>
      </w:r>
      <w:r w:rsidR="00D72872">
        <w:rPr>
          <w:rFonts w:ascii="Times New Roman" w:hAnsi="Times New Roman" w:cs="Times New Roman"/>
          <w:lang w:val="en-US"/>
        </w:rPr>
        <w:t xml:space="preserve"> </w:t>
      </w:r>
      <w:r w:rsidRPr="00F42673">
        <w:rPr>
          <w:rFonts w:ascii="Times New Roman" w:hAnsi="Times New Roman" w:cs="Times New Roman"/>
          <w:lang w:val="en-US"/>
        </w:rPr>
        <w:t xml:space="preserve">in one role reduces the time available in the other role (2) Strain-based work family conflict refers to “role-generated strain system such as anxiety, fatigue and irritability that are produced as the outcome of participation of one role and hinder the performance in the other role and (3) Behavior based which occurs when behaviors needed for both domains are not incompatible with one another. In contrast to the negative aspects of family-work interaction, </w:t>
      </w:r>
      <w:proofErr w:type="spellStart"/>
      <w:r w:rsidRPr="00F42673">
        <w:rPr>
          <w:rFonts w:ascii="Times New Roman" w:hAnsi="Times New Roman" w:cs="Times New Roman"/>
          <w:lang w:val="en-US"/>
        </w:rPr>
        <w:t>Greenhaus</w:t>
      </w:r>
      <w:proofErr w:type="spellEnd"/>
      <w:r w:rsidRPr="00F42673">
        <w:rPr>
          <w:rFonts w:ascii="Times New Roman" w:hAnsi="Times New Roman" w:cs="Times New Roman"/>
          <w:lang w:val="en-US"/>
        </w:rPr>
        <w:t xml:space="preserve"> &amp; Powell (2006) explained the positive aspects whereby the experiences in the family (work) role have the potential to enhance and improve</w:t>
      </w:r>
      <w:r w:rsidR="008A5079">
        <w:rPr>
          <w:rFonts w:ascii="Times New Roman" w:hAnsi="Times New Roman" w:cs="Times New Roman"/>
          <w:lang w:val="en-US"/>
        </w:rPr>
        <w:t xml:space="preserve"> the</w:t>
      </w:r>
      <w:r w:rsidRPr="00F42673">
        <w:rPr>
          <w:rFonts w:ascii="Times New Roman" w:hAnsi="Times New Roman" w:cs="Times New Roman"/>
          <w:lang w:val="en-US"/>
        </w:rPr>
        <w:t xml:space="preserve"> experience in the work (family) life. The positive synergy among work and family roles provides a more balanced perspective on work-family interaction. </w:t>
      </w:r>
    </w:p>
    <w:p w14:paraId="312C2E98" w14:textId="77777777" w:rsidR="00B01D68" w:rsidRPr="00F42673" w:rsidRDefault="00B01D68" w:rsidP="00317BEB">
      <w:pPr>
        <w:jc w:val="both"/>
        <w:rPr>
          <w:rFonts w:ascii="Times New Roman" w:hAnsi="Times New Roman" w:cs="Times New Roman"/>
          <w:lang w:val="en-US"/>
        </w:rPr>
      </w:pPr>
    </w:p>
    <w:p w14:paraId="07043CD6" w14:textId="77777777" w:rsidR="00B01D68" w:rsidRPr="00F42673" w:rsidRDefault="00B01D68" w:rsidP="00317BEB">
      <w:pPr>
        <w:jc w:val="both"/>
        <w:rPr>
          <w:rFonts w:ascii="Times New Roman" w:hAnsi="Times New Roman" w:cs="Times New Roman"/>
          <w:lang w:val="en-US"/>
        </w:rPr>
      </w:pPr>
    </w:p>
    <w:p w14:paraId="489E9963" w14:textId="27C8260E" w:rsidR="00B01D68" w:rsidRPr="00F42673" w:rsidRDefault="00B01D68" w:rsidP="00317BEB">
      <w:pPr>
        <w:jc w:val="both"/>
        <w:rPr>
          <w:rFonts w:ascii="Times New Roman" w:hAnsi="Times New Roman" w:cs="Times New Roman"/>
        </w:rPr>
      </w:pPr>
      <w:r w:rsidRPr="00F42673">
        <w:rPr>
          <w:rFonts w:ascii="Times New Roman" w:hAnsi="Times New Roman" w:cs="Times New Roman"/>
        </w:rPr>
        <w:t xml:space="preserve">In </w:t>
      </w:r>
      <w:r w:rsidR="008A5079">
        <w:rPr>
          <w:rFonts w:ascii="Times New Roman" w:hAnsi="Times New Roman" w:cs="Times New Roman"/>
        </w:rPr>
        <w:t xml:space="preserve">the </w:t>
      </w:r>
      <w:r w:rsidRPr="00F42673">
        <w:rPr>
          <w:rFonts w:ascii="Times New Roman" w:hAnsi="Times New Roman" w:cs="Times New Roman"/>
        </w:rPr>
        <w:t>globalization era, the sphere of work and family roles has changed. Women now have joined workforce to support the family. According to Neal and Hammer (2007)</w:t>
      </w:r>
      <w:r w:rsidR="008A5079">
        <w:rPr>
          <w:rFonts w:ascii="Times New Roman" w:hAnsi="Times New Roman" w:cs="Times New Roman"/>
        </w:rPr>
        <w:t>,</w:t>
      </w:r>
      <w:r w:rsidRPr="00F42673">
        <w:rPr>
          <w:rFonts w:ascii="Times New Roman" w:hAnsi="Times New Roman" w:cs="Times New Roman"/>
        </w:rPr>
        <w:t xml:space="preserve"> many families now have becoming dual</w:t>
      </w:r>
      <w:r w:rsidR="008A5079">
        <w:rPr>
          <w:rFonts w:ascii="Times New Roman" w:hAnsi="Times New Roman" w:cs="Times New Roman"/>
        </w:rPr>
        <w:t>-</w:t>
      </w:r>
      <w:r w:rsidRPr="00F42673">
        <w:rPr>
          <w:rFonts w:ascii="Times New Roman" w:hAnsi="Times New Roman" w:cs="Times New Roman"/>
        </w:rPr>
        <w:t>earner couples. Furthermore, the nature of parenting nowadays is also changing where the parents now look after their children (Bianchi et.al, 2006).  This generation is called as the “sandwiched generation.” Consequently, with the increased in competition, the work world has also changed. Individuals must become more efficient</w:t>
      </w:r>
      <w:r w:rsidR="008A5079">
        <w:rPr>
          <w:rFonts w:ascii="Times New Roman" w:hAnsi="Times New Roman" w:cs="Times New Roman"/>
        </w:rPr>
        <w:t>,</w:t>
      </w:r>
      <w:r w:rsidRPr="00F42673">
        <w:rPr>
          <w:rFonts w:ascii="Times New Roman" w:hAnsi="Times New Roman" w:cs="Times New Roman"/>
        </w:rPr>
        <w:t xml:space="preserve"> and this can lead to pressure and later, stress.</w:t>
      </w:r>
    </w:p>
    <w:p w14:paraId="076F34EC" w14:textId="77777777" w:rsidR="00B01D68" w:rsidRPr="00F42673" w:rsidRDefault="00B01D68" w:rsidP="00317BEB">
      <w:pPr>
        <w:jc w:val="both"/>
        <w:rPr>
          <w:rFonts w:ascii="Times New Roman" w:hAnsi="Times New Roman" w:cs="Times New Roman"/>
        </w:rPr>
      </w:pPr>
    </w:p>
    <w:p w14:paraId="504DFFED" w14:textId="69940267" w:rsidR="00B01D68" w:rsidRPr="00F42673" w:rsidRDefault="00B01D68" w:rsidP="00317BEB">
      <w:pPr>
        <w:jc w:val="both"/>
        <w:rPr>
          <w:rFonts w:ascii="Times New Roman" w:hAnsi="Times New Roman" w:cs="Times New Roman"/>
        </w:rPr>
      </w:pPr>
      <w:r w:rsidRPr="00F42673">
        <w:rPr>
          <w:rFonts w:ascii="Times New Roman" w:hAnsi="Times New Roman" w:cs="Times New Roman"/>
        </w:rPr>
        <w:t xml:space="preserve"> According to </w:t>
      </w:r>
      <w:proofErr w:type="spellStart"/>
      <w:r w:rsidR="00AF011C" w:rsidRPr="00F42673">
        <w:rPr>
          <w:rFonts w:ascii="Times New Roman" w:hAnsi="Times New Roman" w:cs="Times New Roman"/>
        </w:rPr>
        <w:t>Rabenu</w:t>
      </w:r>
      <w:proofErr w:type="spellEnd"/>
      <w:r w:rsidR="00AF011C" w:rsidRPr="00F42673">
        <w:rPr>
          <w:rFonts w:ascii="Times New Roman" w:hAnsi="Times New Roman" w:cs="Times New Roman"/>
        </w:rPr>
        <w:t xml:space="preserve">, Edna; </w:t>
      </w:r>
      <w:proofErr w:type="spellStart"/>
      <w:r w:rsidR="00AF011C" w:rsidRPr="00F42673">
        <w:rPr>
          <w:rFonts w:ascii="Times New Roman" w:hAnsi="Times New Roman" w:cs="Times New Roman"/>
        </w:rPr>
        <w:t>Tziner</w:t>
      </w:r>
      <w:proofErr w:type="spellEnd"/>
      <w:r w:rsidR="00AF011C" w:rsidRPr="00F42673">
        <w:rPr>
          <w:rFonts w:ascii="Times New Roman" w:hAnsi="Times New Roman" w:cs="Times New Roman"/>
        </w:rPr>
        <w:t xml:space="preserve">, </w:t>
      </w:r>
      <w:proofErr w:type="spellStart"/>
      <w:r w:rsidR="00AF011C" w:rsidRPr="00F42673">
        <w:rPr>
          <w:rFonts w:ascii="Times New Roman" w:hAnsi="Times New Roman" w:cs="Times New Roman"/>
        </w:rPr>
        <w:t>Aharon</w:t>
      </w:r>
      <w:proofErr w:type="spellEnd"/>
      <w:r w:rsidR="00AF011C" w:rsidRPr="00F42673">
        <w:rPr>
          <w:rFonts w:ascii="Times New Roman" w:hAnsi="Times New Roman" w:cs="Times New Roman"/>
        </w:rPr>
        <w:t xml:space="preserve">; </w:t>
      </w:r>
      <w:proofErr w:type="spellStart"/>
      <w:r w:rsidR="00AF011C" w:rsidRPr="00F42673">
        <w:rPr>
          <w:rFonts w:ascii="Times New Roman" w:hAnsi="Times New Roman" w:cs="Times New Roman"/>
        </w:rPr>
        <w:t>Sharoni</w:t>
      </w:r>
      <w:proofErr w:type="spellEnd"/>
      <w:r w:rsidR="00AF011C" w:rsidRPr="00F42673">
        <w:rPr>
          <w:rFonts w:ascii="Times New Roman" w:hAnsi="Times New Roman" w:cs="Times New Roman"/>
        </w:rPr>
        <w:t>, Gil (2015)</w:t>
      </w:r>
      <w:r w:rsidRPr="00F42673">
        <w:rPr>
          <w:rFonts w:ascii="Times New Roman" w:hAnsi="Times New Roman" w:cs="Times New Roman"/>
        </w:rPr>
        <w:t xml:space="preserve"> in reference to </w:t>
      </w:r>
      <w:proofErr w:type="spellStart"/>
      <w:r w:rsidRPr="00F42673">
        <w:rPr>
          <w:rFonts w:ascii="Times New Roman" w:hAnsi="Times New Roman" w:cs="Times New Roman"/>
        </w:rPr>
        <w:t>Waismel</w:t>
      </w:r>
      <w:proofErr w:type="spellEnd"/>
      <w:r w:rsidRPr="00F42673">
        <w:rPr>
          <w:rFonts w:ascii="Times New Roman" w:hAnsi="Times New Roman" w:cs="Times New Roman"/>
        </w:rPr>
        <w:t>-Manor (2008), the demands of work has intensified with the advance of technology whereby the employees now can stay at work regardless of time or place by just using the PC and cellular. Managers always wanted the best for the business and workers. Productivity is very crucial for the managers to achieve maximum job performance</w:t>
      </w:r>
      <w:r w:rsidR="008A5079">
        <w:rPr>
          <w:rFonts w:ascii="Times New Roman" w:hAnsi="Times New Roman" w:cs="Times New Roman"/>
        </w:rPr>
        <w:t>,</w:t>
      </w:r>
      <w:r w:rsidRPr="00F42673">
        <w:rPr>
          <w:rFonts w:ascii="Times New Roman" w:hAnsi="Times New Roman" w:cs="Times New Roman"/>
        </w:rPr>
        <w:t xml:space="preserve"> and they are expected to work beyond the requirement of their work. On the other hand, the demand </w:t>
      </w:r>
      <w:r w:rsidR="008A5079">
        <w:rPr>
          <w:rFonts w:ascii="Times New Roman" w:hAnsi="Times New Roman" w:cs="Times New Roman"/>
        </w:rPr>
        <w:t>for</w:t>
      </w:r>
      <w:r w:rsidRPr="00F42673">
        <w:rPr>
          <w:rFonts w:ascii="Times New Roman" w:hAnsi="Times New Roman" w:cs="Times New Roman"/>
        </w:rPr>
        <w:t xml:space="preserve"> the roles as parents are also increasing. Dual earners couples which have no interactions and understanding with one another can cause conflict. The stress of the employees is now doubled as the demands of one make it difficult to fulfil the demands of the other </w:t>
      </w:r>
      <w:sdt>
        <w:sdtPr>
          <w:rPr>
            <w:rFonts w:ascii="Times New Roman" w:hAnsi="Times New Roman" w:cs="Times New Roman"/>
          </w:rPr>
          <w:id w:val="1073095028"/>
          <w:citation/>
        </w:sdtPr>
        <w:sdtEndPr/>
        <w:sdtContent>
          <w:r w:rsidRPr="00F42673">
            <w:rPr>
              <w:rFonts w:ascii="Times New Roman" w:hAnsi="Times New Roman" w:cs="Times New Roman"/>
            </w:rPr>
            <w:fldChar w:fldCharType="begin"/>
          </w:r>
          <w:r w:rsidRPr="00F42673">
            <w:rPr>
              <w:rFonts w:ascii="Times New Roman" w:hAnsi="Times New Roman" w:cs="Times New Roman"/>
            </w:rPr>
            <w:instrText xml:space="preserve"> CITATION Rab15 \l 1033 </w:instrText>
          </w:r>
          <w:r w:rsidRPr="00F42673">
            <w:rPr>
              <w:rFonts w:ascii="Times New Roman" w:hAnsi="Times New Roman" w:cs="Times New Roman"/>
            </w:rPr>
            <w:fldChar w:fldCharType="separate"/>
          </w:r>
          <w:r w:rsidRPr="00F42673">
            <w:rPr>
              <w:rFonts w:ascii="Times New Roman" w:hAnsi="Times New Roman" w:cs="Times New Roman"/>
              <w:noProof/>
            </w:rPr>
            <w:t>(Rabenu, et al., 2015)</w:t>
          </w:r>
          <w:r w:rsidRPr="00F42673">
            <w:rPr>
              <w:rFonts w:ascii="Times New Roman" w:hAnsi="Times New Roman" w:cs="Times New Roman"/>
            </w:rPr>
            <w:fldChar w:fldCharType="end"/>
          </w:r>
        </w:sdtContent>
      </w:sdt>
      <w:r w:rsidRPr="00F42673">
        <w:rPr>
          <w:rFonts w:ascii="Times New Roman" w:hAnsi="Times New Roman" w:cs="Times New Roman"/>
        </w:rPr>
        <w:t>. Researchers also found that stressors at the workplace as the source of work</w:t>
      </w:r>
      <w:r w:rsidR="008A5079">
        <w:rPr>
          <w:rFonts w:ascii="Times New Roman" w:hAnsi="Times New Roman" w:cs="Times New Roman"/>
        </w:rPr>
        <w:t>-</w:t>
      </w:r>
      <w:r w:rsidRPr="00F42673">
        <w:rPr>
          <w:rFonts w:ascii="Times New Roman" w:hAnsi="Times New Roman" w:cs="Times New Roman"/>
        </w:rPr>
        <w:t>family conflict as the employees have little control over their work</w:t>
      </w:r>
      <w:r w:rsidR="008A5079">
        <w:rPr>
          <w:rFonts w:ascii="Times New Roman" w:hAnsi="Times New Roman" w:cs="Times New Roman"/>
        </w:rPr>
        <w:t>-</w:t>
      </w:r>
      <w:r w:rsidRPr="00F42673">
        <w:rPr>
          <w:rFonts w:ascii="Times New Roman" w:hAnsi="Times New Roman" w:cs="Times New Roman"/>
        </w:rPr>
        <w:t xml:space="preserve">life. </w:t>
      </w:r>
      <w:sdt>
        <w:sdtPr>
          <w:rPr>
            <w:rFonts w:ascii="Times New Roman" w:hAnsi="Times New Roman" w:cs="Times New Roman"/>
          </w:rPr>
          <w:id w:val="753555175"/>
          <w:citation/>
        </w:sdtPr>
        <w:sdtEndPr/>
        <w:sdtContent>
          <w:r w:rsidRPr="00F42673">
            <w:rPr>
              <w:rFonts w:ascii="Times New Roman" w:hAnsi="Times New Roman" w:cs="Times New Roman"/>
            </w:rPr>
            <w:fldChar w:fldCharType="begin"/>
          </w:r>
          <w:r w:rsidRPr="00F42673">
            <w:rPr>
              <w:rFonts w:ascii="Times New Roman" w:hAnsi="Times New Roman" w:cs="Times New Roman"/>
            </w:rPr>
            <w:instrText xml:space="preserve"> CITATION Hig92 \l 1033 </w:instrText>
          </w:r>
          <w:r w:rsidRPr="00F42673">
            <w:rPr>
              <w:rFonts w:ascii="Times New Roman" w:hAnsi="Times New Roman" w:cs="Times New Roman"/>
            </w:rPr>
            <w:fldChar w:fldCharType="separate"/>
          </w:r>
          <w:r w:rsidRPr="00F42673">
            <w:rPr>
              <w:rFonts w:ascii="Times New Roman" w:hAnsi="Times New Roman" w:cs="Times New Roman"/>
              <w:noProof/>
            </w:rPr>
            <w:t>(Higgins &amp; Duxbury, 1992)</w:t>
          </w:r>
          <w:r w:rsidRPr="00F42673">
            <w:rPr>
              <w:rFonts w:ascii="Times New Roman" w:hAnsi="Times New Roman" w:cs="Times New Roman"/>
            </w:rPr>
            <w:fldChar w:fldCharType="end"/>
          </w:r>
        </w:sdtContent>
      </w:sdt>
    </w:p>
    <w:p w14:paraId="5B5FF7CB" w14:textId="77777777" w:rsidR="00B01D68" w:rsidRPr="00F42673" w:rsidRDefault="00B01D68" w:rsidP="00317BEB">
      <w:pPr>
        <w:jc w:val="both"/>
        <w:rPr>
          <w:rFonts w:ascii="Times New Roman" w:hAnsi="Times New Roman" w:cs="Times New Roman"/>
          <w:lang w:val="en-US"/>
        </w:rPr>
      </w:pPr>
    </w:p>
    <w:p w14:paraId="2B59BE50" w14:textId="77777777" w:rsidR="00E009BB" w:rsidRPr="00F42673" w:rsidRDefault="00E009BB" w:rsidP="00317BEB">
      <w:pPr>
        <w:jc w:val="both"/>
        <w:rPr>
          <w:rFonts w:ascii="Times New Roman" w:hAnsi="Times New Roman" w:cs="Times New Roman"/>
        </w:rPr>
      </w:pPr>
      <w:bookmarkStart w:id="10" w:name="_Toc20323913"/>
    </w:p>
    <w:p w14:paraId="50454941" w14:textId="1410832D" w:rsidR="00295141" w:rsidRPr="00CC23E9" w:rsidRDefault="008C0F86" w:rsidP="00317BEB">
      <w:pPr>
        <w:pStyle w:val="Heading1"/>
        <w:spacing w:before="0"/>
        <w:jc w:val="both"/>
        <w:rPr>
          <w:rFonts w:ascii="Times New Roman" w:hAnsi="Times New Roman" w:cs="Times New Roman"/>
          <w:color w:val="auto"/>
          <w:sz w:val="28"/>
          <w:szCs w:val="28"/>
        </w:rPr>
      </w:pPr>
      <w:bookmarkStart w:id="11" w:name="_Toc34044674"/>
      <w:r>
        <w:rPr>
          <w:rFonts w:ascii="Times New Roman" w:hAnsi="Times New Roman" w:cs="Times New Roman"/>
          <w:color w:val="auto"/>
          <w:sz w:val="28"/>
          <w:szCs w:val="28"/>
        </w:rPr>
        <w:t xml:space="preserve">2.4 </w:t>
      </w:r>
      <w:r w:rsidR="00B01D68" w:rsidRPr="00295141">
        <w:rPr>
          <w:rFonts w:ascii="Times New Roman" w:hAnsi="Times New Roman" w:cs="Times New Roman"/>
          <w:color w:val="auto"/>
          <w:sz w:val="28"/>
          <w:szCs w:val="28"/>
        </w:rPr>
        <w:t>Professional and Competence Development</w:t>
      </w:r>
      <w:bookmarkEnd w:id="10"/>
      <w:bookmarkEnd w:id="11"/>
    </w:p>
    <w:p w14:paraId="0851309C" w14:textId="50E6E7DD" w:rsidR="00B01D68" w:rsidRPr="00F42673" w:rsidRDefault="00B01D68" w:rsidP="00317BEB">
      <w:pPr>
        <w:jc w:val="both"/>
        <w:rPr>
          <w:rFonts w:ascii="Times New Roman" w:hAnsi="Times New Roman" w:cs="Times New Roman"/>
          <w:lang w:val="en-US"/>
        </w:rPr>
      </w:pPr>
      <w:r w:rsidRPr="00F42673">
        <w:rPr>
          <w:rFonts w:ascii="Times New Roman" w:hAnsi="Times New Roman" w:cs="Times New Roman"/>
          <w:lang w:val="en-US"/>
        </w:rPr>
        <w:t>Professional competence is the extensive professional knowledge, attitude, and skills required</w:t>
      </w:r>
      <w:r w:rsidR="008A5079">
        <w:rPr>
          <w:rFonts w:ascii="Times New Roman" w:hAnsi="Times New Roman" w:cs="Times New Roman"/>
          <w:lang w:val="en-US"/>
        </w:rPr>
        <w:t xml:space="preserve"> </w:t>
      </w:r>
      <w:r w:rsidRPr="00F42673">
        <w:rPr>
          <w:rFonts w:ascii="Times New Roman" w:hAnsi="Times New Roman" w:cs="Times New Roman"/>
          <w:lang w:val="en-US"/>
        </w:rPr>
        <w:t xml:space="preserve">to work in a specialized area or profession. Disciplinary knowledge and the application of concepts, processes and skills are </w:t>
      </w:r>
      <w:r w:rsidR="008A5079">
        <w:rPr>
          <w:rFonts w:ascii="Times New Roman" w:hAnsi="Times New Roman" w:cs="Times New Roman"/>
          <w:lang w:val="en-US"/>
        </w:rPr>
        <w:t>necessary</w:t>
      </w:r>
      <w:r w:rsidRPr="00F42673">
        <w:rPr>
          <w:rFonts w:ascii="Times New Roman" w:hAnsi="Times New Roman" w:cs="Times New Roman"/>
          <w:lang w:val="en-US"/>
        </w:rPr>
        <w:t xml:space="preserve"> in a test of professional competence in any particular field.  Nowadays and employer needs not just a qualification which depends on </w:t>
      </w:r>
      <w:r w:rsidR="00872BFE">
        <w:rPr>
          <w:rFonts w:ascii="Times New Roman" w:hAnsi="Times New Roman" w:cs="Times New Roman"/>
          <w:lang w:val="en-US"/>
        </w:rPr>
        <w:t>specific</w:t>
      </w:r>
      <w:r w:rsidRPr="00F42673">
        <w:rPr>
          <w:rFonts w:ascii="Times New Roman" w:hAnsi="Times New Roman" w:cs="Times New Roman"/>
          <w:lang w:val="en-US"/>
        </w:rPr>
        <w:t xml:space="preserve"> knowledge, but competence which combines teamwork ability, proactivity, creativity, ability to use the knowledge of other fields. </w:t>
      </w:r>
      <w:sdt>
        <w:sdtPr>
          <w:rPr>
            <w:rFonts w:ascii="Times New Roman" w:hAnsi="Times New Roman" w:cs="Times New Roman"/>
            <w:lang w:val="en-US"/>
          </w:rPr>
          <w:id w:val="-284578855"/>
          <w:citation/>
        </w:sdtPr>
        <w:sdtEndPr/>
        <w:sdtContent>
          <w:r w:rsidRPr="00F42673">
            <w:rPr>
              <w:rFonts w:ascii="Times New Roman" w:hAnsi="Times New Roman" w:cs="Times New Roman"/>
              <w:lang w:val="en-US"/>
            </w:rPr>
            <w:fldChar w:fldCharType="begin"/>
          </w:r>
          <w:r w:rsidRPr="00F42673">
            <w:rPr>
              <w:rFonts w:ascii="Times New Roman" w:hAnsi="Times New Roman" w:cs="Times New Roman"/>
              <w:lang w:val="en-US"/>
            </w:rPr>
            <w:instrText xml:space="preserve"> CITATION Leo16 \l 1033 </w:instrText>
          </w:r>
          <w:r w:rsidRPr="00F42673">
            <w:rPr>
              <w:rFonts w:ascii="Times New Roman" w:hAnsi="Times New Roman" w:cs="Times New Roman"/>
              <w:lang w:val="en-US"/>
            </w:rPr>
            <w:fldChar w:fldCharType="separate"/>
          </w:r>
          <w:r w:rsidRPr="00F42673">
            <w:rPr>
              <w:rFonts w:ascii="Times New Roman" w:hAnsi="Times New Roman" w:cs="Times New Roman"/>
              <w:noProof/>
              <w:lang w:val="en-US"/>
            </w:rPr>
            <w:t>(Leontyev, et al., 2016)</w:t>
          </w:r>
          <w:r w:rsidRPr="00F42673">
            <w:rPr>
              <w:rFonts w:ascii="Times New Roman" w:hAnsi="Times New Roman" w:cs="Times New Roman"/>
              <w:lang w:val="en-US"/>
            </w:rPr>
            <w:fldChar w:fldCharType="end"/>
          </w:r>
        </w:sdtContent>
      </w:sdt>
    </w:p>
    <w:p w14:paraId="2DC28CD7" w14:textId="77777777" w:rsidR="00B01D68" w:rsidRPr="00F42673" w:rsidRDefault="00B01D68" w:rsidP="00317BEB">
      <w:pPr>
        <w:jc w:val="both"/>
        <w:rPr>
          <w:rFonts w:ascii="Times New Roman" w:hAnsi="Times New Roman" w:cs="Times New Roman"/>
          <w:lang w:val="en-US"/>
        </w:rPr>
      </w:pPr>
    </w:p>
    <w:p w14:paraId="1BA1E87A" w14:textId="69E6EACB" w:rsidR="00B01D68" w:rsidRPr="00F42673" w:rsidRDefault="00B01D68" w:rsidP="00317BEB">
      <w:pPr>
        <w:jc w:val="both"/>
        <w:rPr>
          <w:rFonts w:ascii="Times New Roman" w:hAnsi="Times New Roman" w:cs="Times New Roman"/>
        </w:rPr>
      </w:pPr>
      <w:r w:rsidRPr="00F42673">
        <w:rPr>
          <w:rFonts w:ascii="Times New Roman" w:hAnsi="Times New Roman" w:cs="Times New Roman"/>
        </w:rPr>
        <w:t xml:space="preserve">Without professional and competence development in a constantly changing environment, one cannot endure in the higher education sector. Teachers working in higher education sector always seek opportunities for professional growth and competence development. Furthermore, with the trainings given to the teachers in higher education, it can help the teachers to design and shape high-quality learning experiences for the future of the students </w:t>
      </w:r>
      <w:sdt>
        <w:sdtPr>
          <w:rPr>
            <w:rFonts w:ascii="Times New Roman" w:hAnsi="Times New Roman" w:cs="Times New Roman"/>
          </w:rPr>
          <w:id w:val="-1358962817"/>
          <w:citation/>
        </w:sdtPr>
        <w:sdtEndPr/>
        <w:sdtContent>
          <w:r w:rsidRPr="00F42673">
            <w:rPr>
              <w:rFonts w:ascii="Times New Roman" w:hAnsi="Times New Roman" w:cs="Times New Roman"/>
            </w:rPr>
            <w:fldChar w:fldCharType="begin"/>
          </w:r>
          <w:r w:rsidRPr="00F42673">
            <w:rPr>
              <w:rFonts w:ascii="Times New Roman" w:hAnsi="Times New Roman" w:cs="Times New Roman"/>
            </w:rPr>
            <w:instrText xml:space="preserve"> CITATION Mer17 \l 1033 </w:instrText>
          </w:r>
          <w:r w:rsidRPr="00F42673">
            <w:rPr>
              <w:rFonts w:ascii="Times New Roman" w:hAnsi="Times New Roman" w:cs="Times New Roman"/>
            </w:rPr>
            <w:fldChar w:fldCharType="separate"/>
          </w:r>
          <w:r w:rsidRPr="00F42673">
            <w:rPr>
              <w:rFonts w:ascii="Times New Roman" w:hAnsi="Times New Roman" w:cs="Times New Roman"/>
              <w:noProof/>
            </w:rPr>
            <w:t>(Merkt, 2017)</w:t>
          </w:r>
          <w:r w:rsidRPr="00F42673">
            <w:rPr>
              <w:rFonts w:ascii="Times New Roman" w:hAnsi="Times New Roman" w:cs="Times New Roman"/>
            </w:rPr>
            <w:fldChar w:fldCharType="end"/>
          </w:r>
        </w:sdtContent>
      </w:sdt>
      <w:r w:rsidR="0050281F" w:rsidRPr="00F42673">
        <w:rPr>
          <w:rFonts w:ascii="Times New Roman" w:hAnsi="Times New Roman" w:cs="Times New Roman"/>
        </w:rPr>
        <w:t>.</w:t>
      </w:r>
      <w:r w:rsidRPr="00F42673">
        <w:rPr>
          <w:rFonts w:ascii="Times New Roman" w:hAnsi="Times New Roman" w:cs="Times New Roman"/>
        </w:rPr>
        <w:t xml:space="preserve"> It is proven that academic teaching skills need an extensive period of time to develop, so with the continuous education and training of academic teaching skills enable the teachers to perform </w:t>
      </w:r>
      <w:r w:rsidRPr="00F42673">
        <w:rPr>
          <w:rFonts w:ascii="Times New Roman" w:hAnsi="Times New Roman" w:cs="Times New Roman"/>
        </w:rPr>
        <w:lastRenderedPageBreak/>
        <w:t>well and improve the teaching styles and this also indirectly help</w:t>
      </w:r>
      <w:r w:rsidR="00872BFE">
        <w:rPr>
          <w:rFonts w:ascii="Times New Roman" w:hAnsi="Times New Roman" w:cs="Times New Roman"/>
        </w:rPr>
        <w:t xml:space="preserve"> </w:t>
      </w:r>
      <w:r w:rsidRPr="00F42673">
        <w:rPr>
          <w:rFonts w:ascii="Times New Roman" w:hAnsi="Times New Roman" w:cs="Times New Roman"/>
        </w:rPr>
        <w:t xml:space="preserve">them to </w:t>
      </w:r>
      <w:r w:rsidR="00872BFE">
        <w:rPr>
          <w:rFonts w:ascii="Times New Roman" w:hAnsi="Times New Roman" w:cs="Times New Roman"/>
        </w:rPr>
        <w:t>achieve</w:t>
      </w:r>
      <w:r w:rsidRPr="00F42673">
        <w:rPr>
          <w:rFonts w:ascii="Times New Roman" w:hAnsi="Times New Roman" w:cs="Times New Roman"/>
        </w:rPr>
        <w:t xml:space="preserve"> well. Moreover, the education now is dynamic</w:t>
      </w:r>
      <w:r w:rsidR="00872BFE">
        <w:rPr>
          <w:rFonts w:ascii="Times New Roman" w:hAnsi="Times New Roman" w:cs="Times New Roman"/>
        </w:rPr>
        <w:t>,</w:t>
      </w:r>
      <w:r w:rsidRPr="00F42673">
        <w:rPr>
          <w:rFonts w:ascii="Times New Roman" w:hAnsi="Times New Roman" w:cs="Times New Roman"/>
        </w:rPr>
        <w:t xml:space="preserve"> so higher educators or teachers must always be prepared and trained in</w:t>
      </w:r>
      <w:r w:rsidR="00872BFE">
        <w:rPr>
          <w:rFonts w:ascii="Times New Roman" w:hAnsi="Times New Roman" w:cs="Times New Roman"/>
        </w:rPr>
        <w:t xml:space="preserve"> the</w:t>
      </w:r>
      <w:r w:rsidRPr="00F42673">
        <w:rPr>
          <w:rFonts w:ascii="Times New Roman" w:hAnsi="Times New Roman" w:cs="Times New Roman"/>
        </w:rPr>
        <w:t xml:space="preserve"> latest techniques to keep up the pace of globalization and standards with the demanded responsibilities. Although it is a win-win situation, the students can perform well and the teachers are able to use their skills from the training to improve productivity and efficiency, all these demanded and loaded responsibilities and trainings, it can be a hassle and burden for the teachers as it took up their free time and this can lead to organizational stress. </w:t>
      </w:r>
    </w:p>
    <w:p w14:paraId="2D605807" w14:textId="455F81C6" w:rsidR="00B01D68" w:rsidRPr="00F42673" w:rsidRDefault="00B01D68" w:rsidP="00317BEB">
      <w:pPr>
        <w:jc w:val="both"/>
        <w:rPr>
          <w:rFonts w:ascii="Times New Roman" w:hAnsi="Times New Roman" w:cs="Times New Roman"/>
          <w:lang w:val="en-US"/>
        </w:rPr>
      </w:pPr>
    </w:p>
    <w:p w14:paraId="7C027127" w14:textId="04BBD869" w:rsidR="00BE4A72" w:rsidRPr="00F42673" w:rsidRDefault="00BE4A72" w:rsidP="00317BEB">
      <w:pPr>
        <w:jc w:val="both"/>
        <w:rPr>
          <w:rFonts w:ascii="Times New Roman" w:hAnsi="Times New Roman" w:cs="Times New Roman"/>
          <w:lang w:val="en-US"/>
        </w:rPr>
      </w:pPr>
    </w:p>
    <w:p w14:paraId="063C6888" w14:textId="12E11CF1" w:rsidR="00295141" w:rsidRDefault="008C0F86" w:rsidP="00317BEB">
      <w:pPr>
        <w:pStyle w:val="Heading1"/>
        <w:spacing w:before="0"/>
        <w:jc w:val="both"/>
        <w:rPr>
          <w:rFonts w:ascii="Times New Roman" w:hAnsi="Times New Roman" w:cs="Times New Roman"/>
          <w:color w:val="auto"/>
          <w:sz w:val="28"/>
          <w:szCs w:val="28"/>
        </w:rPr>
      </w:pPr>
      <w:bookmarkStart w:id="12" w:name="_Toc20323914"/>
      <w:bookmarkStart w:id="13" w:name="_Toc34044675"/>
      <w:r>
        <w:rPr>
          <w:rFonts w:ascii="Times New Roman" w:hAnsi="Times New Roman" w:cs="Times New Roman"/>
          <w:color w:val="auto"/>
          <w:sz w:val="28"/>
          <w:szCs w:val="28"/>
        </w:rPr>
        <w:t xml:space="preserve">2.5 </w:t>
      </w:r>
      <w:r w:rsidR="00B01D68" w:rsidRPr="00295141">
        <w:rPr>
          <w:rFonts w:ascii="Times New Roman" w:hAnsi="Times New Roman" w:cs="Times New Roman"/>
          <w:color w:val="auto"/>
          <w:sz w:val="28"/>
          <w:szCs w:val="28"/>
        </w:rPr>
        <w:t>Stress</w:t>
      </w:r>
      <w:bookmarkEnd w:id="12"/>
      <w:bookmarkEnd w:id="13"/>
    </w:p>
    <w:p w14:paraId="611FFFF2" w14:textId="77777777" w:rsidR="008C0F86" w:rsidRPr="008C0F86" w:rsidRDefault="008C0F86" w:rsidP="008C0F86"/>
    <w:p w14:paraId="20988755" w14:textId="72FC5074" w:rsidR="001F5DD8" w:rsidRPr="00F42673" w:rsidRDefault="00B01D68" w:rsidP="00317BEB">
      <w:pPr>
        <w:jc w:val="both"/>
        <w:rPr>
          <w:rFonts w:ascii="Times New Roman" w:hAnsi="Times New Roman" w:cs="Times New Roman"/>
          <w:lang w:val="en-US"/>
        </w:rPr>
      </w:pPr>
      <w:r w:rsidRPr="00F42673">
        <w:rPr>
          <w:rFonts w:ascii="Times New Roman" w:hAnsi="Times New Roman" w:cs="Times New Roman"/>
          <w:lang w:val="en-US"/>
        </w:rPr>
        <w:t>According t</w:t>
      </w:r>
      <w:r w:rsidR="0050281F" w:rsidRPr="00F42673">
        <w:rPr>
          <w:rFonts w:ascii="Times New Roman" w:hAnsi="Times New Roman" w:cs="Times New Roman"/>
          <w:lang w:val="en-US"/>
        </w:rPr>
        <w:t>o Singh (2016)</w:t>
      </w:r>
      <w:r w:rsidRPr="00F42673">
        <w:rPr>
          <w:rFonts w:ascii="Times New Roman" w:hAnsi="Times New Roman" w:cs="Times New Roman"/>
          <w:lang w:val="en-US"/>
        </w:rPr>
        <w:t xml:space="preserve">, stress can be defined as an excessive demand </w:t>
      </w:r>
      <w:r w:rsidR="00872BFE">
        <w:rPr>
          <w:rFonts w:ascii="Times New Roman" w:hAnsi="Times New Roman" w:cs="Times New Roman"/>
          <w:lang w:val="en-US"/>
        </w:rPr>
        <w:t>for</w:t>
      </w:r>
      <w:r w:rsidRPr="00F42673">
        <w:rPr>
          <w:rFonts w:ascii="Times New Roman" w:hAnsi="Times New Roman" w:cs="Times New Roman"/>
          <w:lang w:val="en-US"/>
        </w:rPr>
        <w:t xml:space="preserve"> roles beyond the capabilities of the mind and body of an individual. </w:t>
      </w:r>
      <w:r w:rsidR="00872BFE">
        <w:rPr>
          <w:rFonts w:ascii="Times New Roman" w:hAnsi="Times New Roman" w:cs="Times New Roman"/>
          <w:lang w:val="en-US"/>
        </w:rPr>
        <w:t>An e</w:t>
      </w:r>
      <w:r w:rsidRPr="00F42673">
        <w:rPr>
          <w:rFonts w:ascii="Times New Roman" w:hAnsi="Times New Roman" w:cs="Times New Roman"/>
          <w:lang w:val="en-US"/>
        </w:rPr>
        <w:t xml:space="preserve">xcessive amount of stress can cause an individual to experience serious physical problems, such as heart disease, disorders of the digestive system, increase in blood pressure and headache. Individual who are under stress find it difficult to maintain a healthy balance between work and normal daily lifestyle. According to </w:t>
      </w:r>
      <w:proofErr w:type="spellStart"/>
      <w:r w:rsidRPr="00F42673">
        <w:rPr>
          <w:rFonts w:ascii="Times New Roman" w:hAnsi="Times New Roman" w:cs="Times New Roman"/>
          <w:lang w:val="en-US"/>
        </w:rPr>
        <w:t>Dwamena</w:t>
      </w:r>
      <w:proofErr w:type="spellEnd"/>
      <w:r w:rsidRPr="00F42673">
        <w:rPr>
          <w:rFonts w:ascii="Times New Roman" w:hAnsi="Times New Roman" w:cs="Times New Roman"/>
          <w:lang w:val="en-US"/>
        </w:rPr>
        <w:t xml:space="preserve"> (2012</w:t>
      </w:r>
      <w:r w:rsidR="00AF011C" w:rsidRPr="00F42673">
        <w:rPr>
          <w:rFonts w:ascii="Times New Roman" w:hAnsi="Times New Roman" w:cs="Times New Roman"/>
          <w:lang w:val="en-US"/>
        </w:rPr>
        <w:t xml:space="preserve">) in reference to </w:t>
      </w:r>
      <w:r w:rsidRPr="00F42673">
        <w:rPr>
          <w:rFonts w:ascii="Times New Roman" w:hAnsi="Times New Roman" w:cs="Times New Roman"/>
          <w:lang w:val="en-US"/>
        </w:rPr>
        <w:t xml:space="preserve">Robbins </w:t>
      </w:r>
      <w:r w:rsidR="00AF011C" w:rsidRPr="00F42673">
        <w:rPr>
          <w:rFonts w:ascii="Times New Roman" w:hAnsi="Times New Roman" w:cs="Times New Roman"/>
          <w:lang w:val="en-US"/>
        </w:rPr>
        <w:t>(</w:t>
      </w:r>
      <w:r w:rsidRPr="00F42673">
        <w:rPr>
          <w:rFonts w:ascii="Times New Roman" w:hAnsi="Times New Roman" w:cs="Times New Roman"/>
          <w:lang w:val="en-US"/>
        </w:rPr>
        <w:t xml:space="preserve">2004), which define stress as a “dynamic condition in which an individual is confronted with </w:t>
      </w:r>
      <w:r w:rsidR="00872BFE">
        <w:rPr>
          <w:rFonts w:ascii="Times New Roman" w:hAnsi="Times New Roman" w:cs="Times New Roman"/>
          <w:lang w:val="en-US"/>
        </w:rPr>
        <w:t xml:space="preserve">an </w:t>
      </w:r>
      <w:r w:rsidRPr="00F42673">
        <w:rPr>
          <w:rFonts w:ascii="Times New Roman" w:hAnsi="Times New Roman" w:cs="Times New Roman"/>
          <w:lang w:val="en-US"/>
        </w:rPr>
        <w:t xml:space="preserve">opportunity, constraint or demand related to what he desires and for which the outcome is perceived to be both uncertain and important.” Stress can either contribute to the positive or negative value, depending on how an individual reacts to it. </w:t>
      </w:r>
      <w:r w:rsidR="00AF011C" w:rsidRPr="00F42673">
        <w:rPr>
          <w:rFonts w:ascii="Times New Roman" w:hAnsi="Times New Roman" w:cs="Times New Roman"/>
          <w:lang w:val="en-US"/>
        </w:rPr>
        <w:t>American Psychological Association (2019)</w:t>
      </w:r>
      <w:r w:rsidR="00367BA9" w:rsidRPr="00F42673">
        <w:rPr>
          <w:rFonts w:ascii="Times New Roman" w:hAnsi="Times New Roman" w:cs="Times New Roman"/>
          <w:lang w:val="en-US"/>
        </w:rPr>
        <w:t xml:space="preserve"> </w:t>
      </w:r>
      <w:r w:rsidRPr="00F42673">
        <w:rPr>
          <w:rFonts w:ascii="Times New Roman" w:hAnsi="Times New Roman" w:cs="Times New Roman"/>
          <w:lang w:val="en-US"/>
        </w:rPr>
        <w:t xml:space="preserve">stated that there are different types of stress; acute stress, episodic </w:t>
      </w:r>
      <w:r w:rsidR="00872BFE">
        <w:rPr>
          <w:rFonts w:ascii="Times New Roman" w:hAnsi="Times New Roman" w:cs="Times New Roman"/>
          <w:lang w:val="en-US"/>
        </w:rPr>
        <w:t>severe</w:t>
      </w:r>
      <w:r w:rsidRPr="00F42673">
        <w:rPr>
          <w:rFonts w:ascii="Times New Roman" w:hAnsi="Times New Roman" w:cs="Times New Roman"/>
          <w:lang w:val="en-US"/>
        </w:rPr>
        <w:t xml:space="preserve"> stress, and chronic stress. The causes of stress are unpredictable and uncontrollable. It is the psychological and physical state that results when the resources of the individual are not sufficient to cope with the demands and pressures of the situation. </w:t>
      </w:r>
      <w:r w:rsidR="001F5DD8" w:rsidRPr="00F42673">
        <w:rPr>
          <w:rFonts w:ascii="Times New Roman" w:hAnsi="Times New Roman" w:cs="Times New Roman"/>
          <w:lang w:val="en-US"/>
        </w:rPr>
        <w:t xml:space="preserve">According to </w:t>
      </w:r>
      <w:proofErr w:type="spellStart"/>
      <w:r w:rsidR="001F5DD8" w:rsidRPr="00F42673">
        <w:rPr>
          <w:rFonts w:ascii="Times New Roman" w:hAnsi="Times New Roman" w:cs="Times New Roman"/>
          <w:lang w:val="en-US"/>
        </w:rPr>
        <w:t>Ruzungunde</w:t>
      </w:r>
      <w:proofErr w:type="spellEnd"/>
      <w:r w:rsidR="001F5DD8" w:rsidRPr="00F42673">
        <w:rPr>
          <w:rFonts w:ascii="Times New Roman" w:hAnsi="Times New Roman" w:cs="Times New Roman"/>
          <w:lang w:val="en-US"/>
        </w:rPr>
        <w:t xml:space="preserve"> et al., (2016), in reference to Robbins and </w:t>
      </w:r>
      <w:proofErr w:type="spellStart"/>
      <w:r w:rsidR="001F5DD8" w:rsidRPr="00F42673">
        <w:rPr>
          <w:rFonts w:ascii="Times New Roman" w:hAnsi="Times New Roman" w:cs="Times New Roman"/>
          <w:lang w:val="en-US"/>
        </w:rPr>
        <w:t>Sanghi</w:t>
      </w:r>
      <w:proofErr w:type="spellEnd"/>
      <w:r w:rsidR="001F5DD8" w:rsidRPr="00F42673">
        <w:rPr>
          <w:rFonts w:ascii="Times New Roman" w:hAnsi="Times New Roman" w:cs="Times New Roman"/>
          <w:lang w:val="en-US"/>
        </w:rPr>
        <w:t xml:space="preserve"> (2006), </w:t>
      </w:r>
      <w:r w:rsidR="001E3480" w:rsidRPr="00F42673">
        <w:rPr>
          <w:rFonts w:ascii="Times New Roman" w:hAnsi="Times New Roman" w:cs="Times New Roman"/>
          <w:lang w:val="en-US"/>
        </w:rPr>
        <w:t>stress occur</w:t>
      </w:r>
      <w:r w:rsidR="00872BFE">
        <w:rPr>
          <w:rFonts w:ascii="Times New Roman" w:hAnsi="Times New Roman" w:cs="Times New Roman"/>
          <w:lang w:val="en-US"/>
        </w:rPr>
        <w:t>s</w:t>
      </w:r>
      <w:r w:rsidR="001E3480" w:rsidRPr="00F42673">
        <w:rPr>
          <w:rFonts w:ascii="Times New Roman" w:hAnsi="Times New Roman" w:cs="Times New Roman"/>
          <w:lang w:val="en-US"/>
        </w:rPr>
        <w:t xml:space="preserve"> when an individual has certain expectations which they view it as a good opportunity for them, but they are also unsure whether they can achieve it or not. </w:t>
      </w:r>
      <w:r w:rsidR="001F5DD8" w:rsidRPr="00F42673">
        <w:rPr>
          <w:rFonts w:ascii="Times New Roman" w:hAnsi="Times New Roman" w:cs="Times New Roman"/>
          <w:lang w:val="en-US"/>
        </w:rPr>
        <w:t xml:space="preserve">Stress can reduce the performance of the employees, lowers the quality of their work and can cause absenteeism. </w:t>
      </w:r>
    </w:p>
    <w:p w14:paraId="13249340" w14:textId="095E1DF7" w:rsidR="00773DD1" w:rsidRPr="00F42673" w:rsidRDefault="00773DD1" w:rsidP="00317BEB">
      <w:pPr>
        <w:tabs>
          <w:tab w:val="left" w:pos="1509"/>
        </w:tabs>
        <w:jc w:val="both"/>
        <w:rPr>
          <w:rFonts w:ascii="Times New Roman" w:hAnsi="Times New Roman" w:cs="Times New Roman"/>
          <w:lang w:val="en-US"/>
        </w:rPr>
      </w:pPr>
    </w:p>
    <w:p w14:paraId="067375DC" w14:textId="76039C48" w:rsidR="003A0EB4" w:rsidRPr="00F42673" w:rsidRDefault="003A0EB4" w:rsidP="00317BEB">
      <w:pPr>
        <w:tabs>
          <w:tab w:val="left" w:pos="1509"/>
        </w:tabs>
        <w:jc w:val="both"/>
        <w:rPr>
          <w:rFonts w:ascii="Times New Roman" w:hAnsi="Times New Roman" w:cs="Times New Roman"/>
          <w:lang w:val="en-US"/>
        </w:rPr>
      </w:pPr>
      <w:r w:rsidRPr="00F42673">
        <w:rPr>
          <w:rFonts w:ascii="Times New Roman" w:hAnsi="Times New Roman" w:cs="Times New Roman"/>
          <w:lang w:val="en-US"/>
        </w:rPr>
        <w:tab/>
      </w:r>
    </w:p>
    <w:p w14:paraId="65DBD654" w14:textId="6AAF06A5" w:rsidR="00B01D68" w:rsidRPr="00EB19AF" w:rsidRDefault="00BB37F2" w:rsidP="00317BEB">
      <w:pPr>
        <w:pStyle w:val="Heading1"/>
        <w:spacing w:before="0"/>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3.0 </w:t>
      </w:r>
      <w:r w:rsidR="00EB19AF" w:rsidRPr="00EB19AF">
        <w:rPr>
          <w:rFonts w:ascii="Times New Roman" w:hAnsi="Times New Roman" w:cs="Times New Roman"/>
          <w:b/>
          <w:color w:val="auto"/>
          <w:sz w:val="28"/>
          <w:szCs w:val="28"/>
        </w:rPr>
        <w:t>Methodology</w:t>
      </w:r>
    </w:p>
    <w:p w14:paraId="3DBA2F1B" w14:textId="77777777" w:rsidR="00B01D68" w:rsidRPr="00F42673" w:rsidRDefault="00B01D68" w:rsidP="00317BEB">
      <w:pPr>
        <w:jc w:val="both"/>
        <w:rPr>
          <w:rFonts w:ascii="Times New Roman" w:hAnsi="Times New Roman" w:cs="Times New Roman"/>
          <w:lang w:val="en-US"/>
        </w:rPr>
      </w:pPr>
    </w:p>
    <w:p w14:paraId="2AADE970" w14:textId="77777777" w:rsidR="00B01D68" w:rsidRPr="00F42673" w:rsidRDefault="00B01D68" w:rsidP="00317BEB">
      <w:pPr>
        <w:pStyle w:val="ListParagraph"/>
        <w:ind w:left="360"/>
        <w:jc w:val="both"/>
        <w:rPr>
          <w:rFonts w:ascii="Times New Roman" w:hAnsi="Times New Roman" w:cs="Times New Roman"/>
          <w:lang w:val="en-US"/>
        </w:rPr>
      </w:pPr>
      <w:r w:rsidRPr="00F42673">
        <w:rPr>
          <w:rFonts w:ascii="Times New Roman" w:hAnsi="Times New Roman" w:cs="Times New Roman"/>
          <w:noProof/>
          <w:lang w:val="en-US"/>
        </w:rPr>
        <w:drawing>
          <wp:inline distT="0" distB="0" distL="0" distR="0" wp14:anchorId="168D47DE" wp14:editId="08BA1E9D">
            <wp:extent cx="5307724" cy="2400300"/>
            <wp:effectExtent l="0" t="57150" r="0" b="57150"/>
            <wp:docPr id="32" name="Diagram 32">
              <a:extLst xmlns:a="http://schemas.openxmlformats.org/drawingml/2006/main">
                <a:ext uri="{FF2B5EF4-FFF2-40B4-BE49-F238E27FC236}">
                  <a16:creationId xmlns:a16="http://schemas.microsoft.com/office/drawing/2014/main" id="{E6B8378C-830F-4F9A-BC22-CE48382EC952}"/>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6CE1443A" w14:textId="615AABCB" w:rsidR="00B01D68" w:rsidRPr="00F42673" w:rsidRDefault="00B01D68" w:rsidP="00317BEB">
      <w:pPr>
        <w:pStyle w:val="Heading2"/>
        <w:spacing w:before="0" w:line="240" w:lineRule="auto"/>
        <w:jc w:val="both"/>
        <w:rPr>
          <w:rFonts w:ascii="Times New Roman" w:hAnsi="Times New Roman" w:cs="Times New Roman"/>
          <w:color w:val="auto"/>
          <w:sz w:val="24"/>
          <w:szCs w:val="24"/>
        </w:rPr>
      </w:pPr>
    </w:p>
    <w:p w14:paraId="30F75BE5" w14:textId="0FEF2555" w:rsidR="00295141" w:rsidRPr="00BB37F2" w:rsidRDefault="00F75CC0" w:rsidP="00317BEB">
      <w:pPr>
        <w:pStyle w:val="Caption"/>
        <w:spacing w:after="0"/>
        <w:jc w:val="both"/>
        <w:rPr>
          <w:rFonts w:ascii="Times New Roman" w:hAnsi="Times New Roman" w:cs="Times New Roman"/>
          <w:i w:val="0"/>
          <w:color w:val="auto"/>
          <w:sz w:val="24"/>
          <w:szCs w:val="24"/>
        </w:rPr>
      </w:pPr>
      <w:bookmarkStart w:id="14" w:name="_Toc34017206"/>
      <w:r w:rsidRPr="00BB37F2">
        <w:rPr>
          <w:rFonts w:ascii="Times New Roman" w:hAnsi="Times New Roman" w:cs="Times New Roman"/>
          <w:i w:val="0"/>
          <w:color w:val="auto"/>
          <w:sz w:val="24"/>
          <w:szCs w:val="24"/>
        </w:rPr>
        <w:t xml:space="preserve">Figure </w:t>
      </w:r>
      <w:r w:rsidR="00773DD1" w:rsidRPr="00BB37F2">
        <w:rPr>
          <w:rFonts w:ascii="Times New Roman" w:hAnsi="Times New Roman" w:cs="Times New Roman"/>
          <w:i w:val="0"/>
          <w:color w:val="auto"/>
          <w:sz w:val="24"/>
          <w:szCs w:val="24"/>
        </w:rPr>
        <w:t xml:space="preserve">2. </w:t>
      </w:r>
      <w:r w:rsidRPr="00BB37F2">
        <w:rPr>
          <w:rFonts w:ascii="Times New Roman" w:hAnsi="Times New Roman" w:cs="Times New Roman"/>
          <w:i w:val="0"/>
          <w:color w:val="auto"/>
          <w:sz w:val="24"/>
          <w:szCs w:val="24"/>
        </w:rPr>
        <w:t>Research Framework</w:t>
      </w:r>
      <w:bookmarkEnd w:id="14"/>
    </w:p>
    <w:p w14:paraId="20638B0A" w14:textId="77777777" w:rsidR="00295141" w:rsidRPr="00295141" w:rsidRDefault="00295141" w:rsidP="00317BEB">
      <w:pPr>
        <w:rPr>
          <w:lang w:val="en-US"/>
        </w:rPr>
      </w:pPr>
    </w:p>
    <w:p w14:paraId="45B3E5FE" w14:textId="77777777" w:rsidR="00773DD1" w:rsidRDefault="00773DD1" w:rsidP="00317BEB">
      <w:pPr>
        <w:pStyle w:val="Heading1"/>
        <w:spacing w:before="0"/>
        <w:jc w:val="both"/>
        <w:rPr>
          <w:rFonts w:ascii="Times New Roman" w:hAnsi="Times New Roman" w:cs="Times New Roman"/>
          <w:color w:val="auto"/>
          <w:sz w:val="28"/>
          <w:szCs w:val="28"/>
        </w:rPr>
      </w:pPr>
      <w:bookmarkStart w:id="15" w:name="_Toc20323917"/>
      <w:bookmarkStart w:id="16" w:name="_Toc34044678"/>
    </w:p>
    <w:p w14:paraId="7548E213" w14:textId="3AA40725" w:rsidR="00773DD1" w:rsidRDefault="00773DD1" w:rsidP="00773DD1">
      <w:pPr>
        <w:jc w:val="both"/>
        <w:rPr>
          <w:rFonts w:ascii="Times New Roman" w:hAnsi="Times New Roman" w:cs="Times New Roman"/>
        </w:rPr>
      </w:pPr>
      <w:r>
        <w:rPr>
          <w:rFonts w:ascii="Times New Roman" w:hAnsi="Times New Roman" w:cs="Times New Roman"/>
        </w:rPr>
        <w:t>The following are the testing hypotheses for the above framework:</w:t>
      </w:r>
    </w:p>
    <w:p w14:paraId="5CE63516" w14:textId="618CE563" w:rsidR="00773DD1" w:rsidRPr="00F42673" w:rsidRDefault="00773DD1" w:rsidP="00773DD1">
      <w:pPr>
        <w:jc w:val="both"/>
        <w:rPr>
          <w:rFonts w:ascii="Times New Roman" w:hAnsi="Times New Roman" w:cs="Times New Roman"/>
        </w:rPr>
      </w:pPr>
      <w:r w:rsidRPr="00F42673">
        <w:rPr>
          <w:rFonts w:ascii="Times New Roman" w:hAnsi="Times New Roman" w:cs="Times New Roman"/>
        </w:rPr>
        <w:t>H1. There is a relationship between work environment and organizational stress</w:t>
      </w:r>
    </w:p>
    <w:p w14:paraId="068F6A48" w14:textId="77777777" w:rsidR="00773DD1" w:rsidRPr="00F42673" w:rsidRDefault="00773DD1" w:rsidP="00773DD1">
      <w:pPr>
        <w:jc w:val="both"/>
        <w:rPr>
          <w:rFonts w:ascii="Times New Roman" w:hAnsi="Times New Roman" w:cs="Times New Roman"/>
        </w:rPr>
      </w:pPr>
      <w:r w:rsidRPr="00F42673">
        <w:rPr>
          <w:rFonts w:ascii="Times New Roman" w:hAnsi="Times New Roman" w:cs="Times New Roman"/>
        </w:rPr>
        <w:t>H2. There is a relationship between family work interaction and organizational stress</w:t>
      </w:r>
    </w:p>
    <w:p w14:paraId="1DDBAB78" w14:textId="77777777" w:rsidR="00773DD1" w:rsidRDefault="00773DD1" w:rsidP="00317BEB">
      <w:pPr>
        <w:jc w:val="both"/>
        <w:rPr>
          <w:rFonts w:ascii="Times New Roman" w:hAnsi="Times New Roman" w:cs="Times New Roman"/>
        </w:rPr>
      </w:pPr>
      <w:r w:rsidRPr="00F42673">
        <w:rPr>
          <w:rFonts w:ascii="Times New Roman" w:hAnsi="Times New Roman" w:cs="Times New Roman"/>
        </w:rPr>
        <w:t>H3. There is a relationship between professional and competence development and organizational stress</w:t>
      </w:r>
      <w:bookmarkEnd w:id="15"/>
      <w:bookmarkEnd w:id="16"/>
      <w:r>
        <w:rPr>
          <w:rFonts w:ascii="Times New Roman" w:hAnsi="Times New Roman" w:cs="Times New Roman"/>
        </w:rPr>
        <w:t>.</w:t>
      </w:r>
    </w:p>
    <w:p w14:paraId="2DA2100F" w14:textId="6D66DA90" w:rsidR="00B01D68" w:rsidRPr="00773DD1" w:rsidRDefault="00B01D68" w:rsidP="00317BEB">
      <w:pPr>
        <w:jc w:val="both"/>
        <w:rPr>
          <w:rFonts w:ascii="Times New Roman" w:hAnsi="Times New Roman" w:cs="Times New Roman"/>
        </w:rPr>
      </w:pPr>
      <w:r w:rsidRPr="00F42673">
        <w:rPr>
          <w:rFonts w:ascii="Times New Roman" w:hAnsi="Times New Roman" w:cs="Times New Roman"/>
          <w:lang w:val="en-US"/>
        </w:rPr>
        <w:t xml:space="preserve"> It gives an understanding </w:t>
      </w:r>
      <w:r w:rsidR="00872BFE">
        <w:rPr>
          <w:rFonts w:ascii="Times New Roman" w:hAnsi="Times New Roman" w:cs="Times New Roman"/>
          <w:lang w:val="en-US"/>
        </w:rPr>
        <w:t>of</w:t>
      </w:r>
      <w:r w:rsidRPr="00F42673">
        <w:rPr>
          <w:rFonts w:ascii="Times New Roman" w:hAnsi="Times New Roman" w:cs="Times New Roman"/>
          <w:lang w:val="en-US"/>
        </w:rPr>
        <w:t xml:space="preserve"> how people are shaped by their environment. </w:t>
      </w:r>
      <w:r w:rsidR="00672780" w:rsidRPr="00F42673">
        <w:rPr>
          <w:rFonts w:ascii="Times New Roman" w:hAnsi="Times New Roman" w:cs="Times New Roman"/>
          <w:lang w:val="en-US"/>
        </w:rPr>
        <w:t>Its</w:t>
      </w:r>
      <w:r w:rsidRPr="00F42673">
        <w:rPr>
          <w:rFonts w:ascii="Times New Roman" w:hAnsi="Times New Roman" w:cs="Times New Roman"/>
          <w:lang w:val="en-US"/>
        </w:rPr>
        <w:t xml:space="preserve"> emphasis on social impact and on external and internal behavior, while also considering the social environment in which individuals perform the behavior </w:t>
      </w:r>
      <w:sdt>
        <w:sdtPr>
          <w:rPr>
            <w:rFonts w:ascii="Times New Roman" w:hAnsi="Times New Roman" w:cs="Times New Roman"/>
            <w:lang w:val="en-US"/>
          </w:rPr>
          <w:id w:val="1278987682"/>
          <w:citation/>
        </w:sdtPr>
        <w:sdtEndPr/>
        <w:sdtContent>
          <w:r w:rsidRPr="00F42673">
            <w:rPr>
              <w:rFonts w:ascii="Times New Roman" w:hAnsi="Times New Roman" w:cs="Times New Roman"/>
              <w:lang w:val="en-US"/>
            </w:rPr>
            <w:fldChar w:fldCharType="begin"/>
          </w:r>
          <w:r w:rsidRPr="00F42673">
            <w:rPr>
              <w:rFonts w:ascii="Times New Roman" w:hAnsi="Times New Roman" w:cs="Times New Roman"/>
              <w:lang w:val="en-US"/>
            </w:rPr>
            <w:instrText xml:space="preserve"> CITATION Raz12 \l 1033 </w:instrText>
          </w:r>
          <w:r w:rsidRPr="00F42673">
            <w:rPr>
              <w:rFonts w:ascii="Times New Roman" w:hAnsi="Times New Roman" w:cs="Times New Roman"/>
              <w:lang w:val="en-US"/>
            </w:rPr>
            <w:fldChar w:fldCharType="separate"/>
          </w:r>
          <w:r w:rsidRPr="00F42673">
            <w:rPr>
              <w:rFonts w:ascii="Times New Roman" w:hAnsi="Times New Roman" w:cs="Times New Roman"/>
              <w:noProof/>
              <w:lang w:val="en-US"/>
            </w:rPr>
            <w:t>(Nabavi, 2012)</w:t>
          </w:r>
          <w:r w:rsidRPr="00F42673">
            <w:rPr>
              <w:rFonts w:ascii="Times New Roman" w:hAnsi="Times New Roman" w:cs="Times New Roman"/>
              <w:lang w:val="en-US"/>
            </w:rPr>
            <w:fldChar w:fldCharType="end"/>
          </w:r>
        </w:sdtContent>
      </w:sdt>
    </w:p>
    <w:p w14:paraId="3D4ED475" w14:textId="77777777" w:rsidR="00B01D68" w:rsidRPr="00F42673" w:rsidRDefault="00B01D68" w:rsidP="00317BEB">
      <w:pPr>
        <w:jc w:val="both"/>
        <w:rPr>
          <w:rFonts w:ascii="Times New Roman" w:hAnsi="Times New Roman" w:cs="Times New Roman"/>
          <w:lang w:val="en-US"/>
        </w:rPr>
      </w:pPr>
      <w:r w:rsidRPr="00F42673">
        <w:rPr>
          <w:rFonts w:ascii="Times New Roman" w:hAnsi="Times New Roman" w:cs="Times New Roman"/>
          <w:lang w:val="en-US"/>
        </w:rPr>
        <w:t xml:space="preserve">The social-cognitive theory is a theoretical perspective in which learning by observing others is the focus of study. </w:t>
      </w:r>
    </w:p>
    <w:p w14:paraId="2CC91FE1" w14:textId="77777777" w:rsidR="00295141" w:rsidRPr="00F42673" w:rsidRDefault="00295141" w:rsidP="00317BEB">
      <w:pPr>
        <w:jc w:val="both"/>
        <w:rPr>
          <w:rFonts w:ascii="Times New Roman" w:hAnsi="Times New Roman" w:cs="Times New Roman"/>
          <w:lang w:val="en-US"/>
        </w:rPr>
      </w:pPr>
    </w:p>
    <w:p w14:paraId="7933A9AE" w14:textId="68102C37" w:rsidR="00B01D68" w:rsidRPr="00F42673" w:rsidRDefault="00B01D68" w:rsidP="00317BEB">
      <w:pPr>
        <w:jc w:val="both"/>
        <w:rPr>
          <w:rFonts w:ascii="Times New Roman" w:hAnsi="Times New Roman" w:cs="Times New Roman"/>
          <w:lang w:val="en-US"/>
        </w:rPr>
      </w:pPr>
      <w:bookmarkStart w:id="17" w:name="_Toc34044680"/>
      <w:bookmarkStart w:id="18" w:name="_Toc20323919"/>
      <w:r w:rsidRPr="00F42673">
        <w:rPr>
          <w:rStyle w:val="Heading2Char"/>
          <w:rFonts w:ascii="Times New Roman" w:hAnsi="Times New Roman" w:cs="Times New Roman"/>
          <w:color w:val="auto"/>
          <w:sz w:val="24"/>
          <w:szCs w:val="24"/>
        </w:rPr>
        <w:t>Person-Environment Fit (PE Fit</w:t>
      </w:r>
      <w:bookmarkEnd w:id="17"/>
      <w:r w:rsidRPr="00F42673">
        <w:rPr>
          <w:rStyle w:val="Heading3Char"/>
          <w:rFonts w:ascii="Times New Roman" w:hAnsi="Times New Roman" w:cs="Times New Roman"/>
          <w:color w:val="auto"/>
        </w:rPr>
        <w:t>)</w:t>
      </w:r>
      <w:bookmarkEnd w:id="18"/>
      <w:r w:rsidRPr="00F42673">
        <w:rPr>
          <w:rFonts w:ascii="Times New Roman" w:hAnsi="Times New Roman" w:cs="Times New Roman"/>
          <w:b/>
          <w:bCs/>
          <w:u w:val="single"/>
          <w:lang w:val="en-US"/>
        </w:rPr>
        <w:t>:</w:t>
      </w:r>
      <w:r w:rsidRPr="00F42673">
        <w:rPr>
          <w:rFonts w:ascii="Times New Roman" w:hAnsi="Times New Roman" w:cs="Times New Roman"/>
          <w:lang w:val="en-US"/>
        </w:rPr>
        <w:t xml:space="preserve"> It can be characterized as how individual</w:t>
      </w:r>
      <w:r w:rsidR="003D3355">
        <w:rPr>
          <w:rFonts w:ascii="Times New Roman" w:hAnsi="Times New Roman" w:cs="Times New Roman"/>
          <w:lang w:val="en-US"/>
        </w:rPr>
        <w:t>s</w:t>
      </w:r>
      <w:r w:rsidRPr="00F42673">
        <w:rPr>
          <w:rFonts w:ascii="Times New Roman" w:hAnsi="Times New Roman" w:cs="Times New Roman"/>
          <w:lang w:val="en-US"/>
        </w:rPr>
        <w:t xml:space="preserve"> and the environment coordinate. It compromises an individual’s biological and psychological needs, values, goals, abilities or personality. Person-environment fit theory focuses on the interaction between characteristics of the individual and the environment, whereby the individual not only influences his or her environment, but the environment also affects the individual. </w:t>
      </w:r>
      <w:sdt>
        <w:sdtPr>
          <w:rPr>
            <w:rFonts w:ascii="Times New Roman" w:hAnsi="Times New Roman" w:cs="Times New Roman"/>
            <w:lang w:val="en-US"/>
          </w:rPr>
          <w:id w:val="-991568548"/>
          <w:citation/>
        </w:sdtPr>
        <w:sdtEndPr/>
        <w:sdtContent>
          <w:r w:rsidRPr="00F42673">
            <w:rPr>
              <w:rFonts w:ascii="Times New Roman" w:hAnsi="Times New Roman" w:cs="Times New Roman"/>
              <w:lang w:val="en-US"/>
            </w:rPr>
            <w:fldChar w:fldCharType="begin"/>
          </w:r>
          <w:r w:rsidRPr="00F42673">
            <w:rPr>
              <w:rFonts w:ascii="Times New Roman" w:hAnsi="Times New Roman" w:cs="Times New Roman"/>
              <w:lang w:val="en-US"/>
            </w:rPr>
            <w:instrText xml:space="preserve"> CITATION Hol08 \l 1033 </w:instrText>
          </w:r>
          <w:r w:rsidRPr="00F42673">
            <w:rPr>
              <w:rFonts w:ascii="Times New Roman" w:hAnsi="Times New Roman" w:cs="Times New Roman"/>
              <w:lang w:val="en-US"/>
            </w:rPr>
            <w:fldChar w:fldCharType="separate"/>
          </w:r>
          <w:r w:rsidRPr="00F42673">
            <w:rPr>
              <w:rFonts w:ascii="Times New Roman" w:hAnsi="Times New Roman" w:cs="Times New Roman"/>
              <w:noProof/>
              <w:lang w:val="en-US"/>
            </w:rPr>
            <w:t>(Holmbeck, et al., 2008)</w:t>
          </w:r>
          <w:r w:rsidRPr="00F42673">
            <w:rPr>
              <w:rFonts w:ascii="Times New Roman" w:hAnsi="Times New Roman" w:cs="Times New Roman"/>
              <w:lang w:val="en-US"/>
            </w:rPr>
            <w:fldChar w:fldCharType="end"/>
          </w:r>
        </w:sdtContent>
      </w:sdt>
      <w:r w:rsidRPr="00F42673">
        <w:rPr>
          <w:rFonts w:ascii="Times New Roman" w:hAnsi="Times New Roman" w:cs="Times New Roman"/>
          <w:lang w:val="en-US"/>
        </w:rPr>
        <w:t xml:space="preserve">. The adequacy of this fit between a person and the environment can affect </w:t>
      </w:r>
      <w:r w:rsidR="003D3355">
        <w:rPr>
          <w:rFonts w:ascii="Times New Roman" w:hAnsi="Times New Roman" w:cs="Times New Roman"/>
          <w:lang w:val="en-US"/>
        </w:rPr>
        <w:t>a</w:t>
      </w:r>
      <w:r w:rsidRPr="00F42673">
        <w:rPr>
          <w:rFonts w:ascii="Times New Roman" w:hAnsi="Times New Roman" w:cs="Times New Roman"/>
          <w:lang w:val="en-US"/>
        </w:rPr>
        <w:t xml:space="preserve"> person’s motivation, behavior, and overall mental and physical health. If the fit is optimal, the individual’s functioning may be facilitated</w:t>
      </w:r>
      <w:r w:rsidR="003D3355">
        <w:rPr>
          <w:rFonts w:ascii="Times New Roman" w:hAnsi="Times New Roman" w:cs="Times New Roman"/>
          <w:lang w:val="en-US"/>
        </w:rPr>
        <w:t>,</w:t>
      </w:r>
      <w:r w:rsidRPr="00F42673">
        <w:rPr>
          <w:rFonts w:ascii="Times New Roman" w:hAnsi="Times New Roman" w:cs="Times New Roman"/>
          <w:lang w:val="en-US"/>
        </w:rPr>
        <w:t xml:space="preserve"> but if it is unsuitable, the individual may experience maladaptation. This theory focuses on how the surrounding environment </w:t>
      </w:r>
      <w:r w:rsidR="003D3355">
        <w:rPr>
          <w:rFonts w:ascii="Times New Roman" w:hAnsi="Times New Roman" w:cs="Times New Roman"/>
          <w:lang w:val="en-US"/>
        </w:rPr>
        <w:t>is</w:t>
      </w:r>
      <w:r w:rsidRPr="00F42673">
        <w:rPr>
          <w:rFonts w:ascii="Times New Roman" w:hAnsi="Times New Roman" w:cs="Times New Roman"/>
          <w:lang w:val="en-US"/>
        </w:rPr>
        <w:t xml:space="preserve"> related </w:t>
      </w:r>
      <w:r w:rsidR="003D3355">
        <w:rPr>
          <w:rFonts w:ascii="Times New Roman" w:hAnsi="Times New Roman" w:cs="Times New Roman"/>
          <w:lang w:val="en-US"/>
        </w:rPr>
        <w:t>to</w:t>
      </w:r>
      <w:r w:rsidRPr="00F42673">
        <w:rPr>
          <w:rFonts w:ascii="Times New Roman" w:hAnsi="Times New Roman" w:cs="Times New Roman"/>
          <w:lang w:val="en-US"/>
        </w:rPr>
        <w:t xml:space="preserve"> an individual’s developmental stage. </w:t>
      </w:r>
    </w:p>
    <w:p w14:paraId="0E066BDE" w14:textId="2764E609" w:rsidR="00C5051D" w:rsidRPr="00F42673" w:rsidRDefault="00C5051D" w:rsidP="00317BEB">
      <w:pPr>
        <w:jc w:val="both"/>
        <w:rPr>
          <w:rFonts w:ascii="Times New Roman" w:hAnsi="Times New Roman" w:cs="Times New Roman"/>
          <w:lang w:val="en-US"/>
        </w:rPr>
      </w:pPr>
    </w:p>
    <w:p w14:paraId="79D7BA12" w14:textId="640A3707" w:rsidR="00AC38B7" w:rsidRDefault="00AC38B7" w:rsidP="00317BEB">
      <w:pPr>
        <w:rPr>
          <w:rFonts w:ascii="Times New Roman" w:hAnsi="Times New Roman" w:cs="Times New Roman"/>
          <w:lang w:val="en-US"/>
        </w:rPr>
      </w:pPr>
    </w:p>
    <w:p w14:paraId="7FFD30C1" w14:textId="79812AC8" w:rsidR="00F61BD2" w:rsidRDefault="00B01D68" w:rsidP="00317BEB">
      <w:pPr>
        <w:jc w:val="both"/>
        <w:rPr>
          <w:rFonts w:ascii="Times New Roman" w:hAnsi="Times New Roman" w:cs="Times New Roman"/>
        </w:rPr>
      </w:pPr>
      <w:r w:rsidRPr="00295141">
        <w:rPr>
          <w:rFonts w:ascii="Times New Roman" w:hAnsi="Times New Roman" w:cs="Times New Roman"/>
        </w:rPr>
        <w:t xml:space="preserve">This research study </w:t>
      </w:r>
      <w:r w:rsidR="009D2660" w:rsidRPr="00295141">
        <w:rPr>
          <w:rFonts w:ascii="Times New Roman" w:hAnsi="Times New Roman" w:cs="Times New Roman"/>
        </w:rPr>
        <w:t>used</w:t>
      </w:r>
      <w:r w:rsidRPr="00295141">
        <w:rPr>
          <w:rFonts w:ascii="Times New Roman" w:hAnsi="Times New Roman" w:cs="Times New Roman"/>
        </w:rPr>
        <w:t xml:space="preserve"> primary data based on theoretical framework and literature reviews</w:t>
      </w:r>
      <w:r w:rsidR="004B6D8D" w:rsidRPr="00295141">
        <w:rPr>
          <w:rFonts w:ascii="Times New Roman" w:hAnsi="Times New Roman" w:cs="Times New Roman"/>
        </w:rPr>
        <w:t xml:space="preserve"> and was based on positivism philosophy. </w:t>
      </w:r>
      <w:r w:rsidRPr="00295141">
        <w:rPr>
          <w:rFonts w:ascii="Times New Roman" w:hAnsi="Times New Roman" w:cs="Times New Roman"/>
        </w:rPr>
        <w:t xml:space="preserve">Primary data is acquired when </w:t>
      </w:r>
      <w:r w:rsidR="003D3355">
        <w:rPr>
          <w:rFonts w:ascii="Times New Roman" w:hAnsi="Times New Roman" w:cs="Times New Roman"/>
        </w:rPr>
        <w:t xml:space="preserve">the </w:t>
      </w:r>
      <w:r w:rsidRPr="00295141">
        <w:rPr>
          <w:rFonts w:ascii="Times New Roman" w:hAnsi="Times New Roman" w:cs="Times New Roman"/>
        </w:rPr>
        <w:t>researcher is taking part of the data collection</w:t>
      </w:r>
      <w:r w:rsidR="003D3355">
        <w:rPr>
          <w:rFonts w:ascii="Times New Roman" w:hAnsi="Times New Roman" w:cs="Times New Roman"/>
        </w:rPr>
        <w:t>,</w:t>
      </w:r>
      <w:r w:rsidRPr="00295141">
        <w:rPr>
          <w:rFonts w:ascii="Times New Roman" w:hAnsi="Times New Roman" w:cs="Times New Roman"/>
        </w:rPr>
        <w:t xml:space="preserve"> or it is done through his command. Quantitative research is utilized to evaluate the problem by method for creating numerical information or information that can be changed into </w:t>
      </w:r>
      <w:r w:rsidR="003D3355">
        <w:rPr>
          <w:rFonts w:ascii="Times New Roman" w:hAnsi="Times New Roman" w:cs="Times New Roman"/>
        </w:rPr>
        <w:t>useful</w:t>
      </w:r>
      <w:r w:rsidRPr="00295141">
        <w:rPr>
          <w:rFonts w:ascii="Times New Roman" w:hAnsi="Times New Roman" w:cs="Times New Roman"/>
        </w:rPr>
        <w:t xml:space="preserve"> statistics. It is used to quantify attitudes, opinions, </w:t>
      </w:r>
      <w:r w:rsidR="00367BA9" w:rsidRPr="00295141">
        <w:rPr>
          <w:rFonts w:ascii="Times New Roman" w:hAnsi="Times New Roman" w:cs="Times New Roman"/>
        </w:rPr>
        <w:t>behaviours</w:t>
      </w:r>
      <w:r w:rsidRPr="00295141">
        <w:rPr>
          <w:rFonts w:ascii="Times New Roman" w:hAnsi="Times New Roman" w:cs="Times New Roman"/>
        </w:rPr>
        <w:t xml:space="preserve"> and other defined variables – and generalize results from a larger sample population. Moreover, quantitative research is more structured compared to qualitative research. </w:t>
      </w:r>
      <w:sdt>
        <w:sdtPr>
          <w:rPr>
            <w:rFonts w:ascii="Times New Roman" w:hAnsi="Times New Roman" w:cs="Times New Roman"/>
          </w:rPr>
          <w:id w:val="-1807457028"/>
          <w:citation/>
        </w:sdtPr>
        <w:sdtEndPr/>
        <w:sdtContent>
          <w:r w:rsidRPr="00295141">
            <w:rPr>
              <w:rFonts w:ascii="Times New Roman" w:hAnsi="Times New Roman" w:cs="Times New Roman"/>
            </w:rPr>
            <w:fldChar w:fldCharType="begin"/>
          </w:r>
          <w:r w:rsidRPr="00295141">
            <w:rPr>
              <w:rFonts w:ascii="Times New Roman" w:hAnsi="Times New Roman" w:cs="Times New Roman"/>
            </w:rPr>
            <w:instrText xml:space="preserve"> CITATION Sus11 \l 1033 </w:instrText>
          </w:r>
          <w:r w:rsidRPr="00295141">
            <w:rPr>
              <w:rFonts w:ascii="Times New Roman" w:hAnsi="Times New Roman" w:cs="Times New Roman"/>
            </w:rPr>
            <w:fldChar w:fldCharType="separate"/>
          </w:r>
          <w:r w:rsidRPr="00295141">
            <w:rPr>
              <w:rFonts w:ascii="Times New Roman" w:hAnsi="Times New Roman" w:cs="Times New Roman"/>
              <w:noProof/>
            </w:rPr>
            <w:t>(DeFranzo, 2011)</w:t>
          </w:r>
          <w:r w:rsidRPr="00295141">
            <w:rPr>
              <w:rFonts w:ascii="Times New Roman" w:hAnsi="Times New Roman" w:cs="Times New Roman"/>
            </w:rPr>
            <w:fldChar w:fldCharType="end"/>
          </w:r>
        </w:sdtContent>
      </w:sdt>
      <w:r w:rsidR="00EB19AF">
        <w:rPr>
          <w:rFonts w:ascii="Times New Roman" w:hAnsi="Times New Roman" w:cs="Times New Roman"/>
        </w:rPr>
        <w:t xml:space="preserve">. </w:t>
      </w:r>
      <w:r w:rsidR="00806191">
        <w:rPr>
          <w:rFonts w:ascii="Times New Roman" w:hAnsi="Times New Roman" w:cs="Times New Roman"/>
        </w:rPr>
        <w:t>The data for this study was collected through questionnaires</w:t>
      </w:r>
      <w:r w:rsidR="00F61BD2">
        <w:rPr>
          <w:rFonts w:ascii="Times New Roman" w:hAnsi="Times New Roman" w:cs="Times New Roman"/>
        </w:rPr>
        <w:t xml:space="preserve"> which </w:t>
      </w:r>
      <w:r w:rsidR="003D3355">
        <w:rPr>
          <w:rFonts w:ascii="Times New Roman" w:hAnsi="Times New Roman" w:cs="Times New Roman"/>
        </w:rPr>
        <w:t>were</w:t>
      </w:r>
      <w:r w:rsidR="00F61BD2">
        <w:rPr>
          <w:rFonts w:ascii="Times New Roman" w:hAnsi="Times New Roman" w:cs="Times New Roman"/>
        </w:rPr>
        <w:t xml:space="preserve"> managed electronically </w:t>
      </w:r>
      <w:r w:rsidR="008E54FD">
        <w:rPr>
          <w:rFonts w:ascii="Times New Roman" w:hAnsi="Times New Roman" w:cs="Times New Roman"/>
        </w:rPr>
        <w:t xml:space="preserve">using </w:t>
      </w:r>
      <w:r w:rsidRPr="00295141">
        <w:rPr>
          <w:rFonts w:ascii="Times New Roman" w:hAnsi="Times New Roman" w:cs="Times New Roman"/>
        </w:rPr>
        <w:t>the internet as it is more convenient, cost</w:t>
      </w:r>
      <w:r w:rsidR="003D3355">
        <w:rPr>
          <w:rFonts w:ascii="Times New Roman" w:hAnsi="Times New Roman" w:cs="Times New Roman"/>
        </w:rPr>
        <w:t>-</w:t>
      </w:r>
      <w:r w:rsidRPr="00295141">
        <w:rPr>
          <w:rFonts w:ascii="Times New Roman" w:hAnsi="Times New Roman" w:cs="Times New Roman"/>
        </w:rPr>
        <w:t>efficient, no pressure, greater anonymity</w:t>
      </w:r>
      <w:r w:rsidR="003D3355">
        <w:rPr>
          <w:rFonts w:ascii="Times New Roman" w:hAnsi="Times New Roman" w:cs="Times New Roman"/>
        </w:rPr>
        <w:t>,</w:t>
      </w:r>
      <w:r w:rsidRPr="00295141">
        <w:rPr>
          <w:rFonts w:ascii="Times New Roman" w:hAnsi="Times New Roman" w:cs="Times New Roman"/>
        </w:rPr>
        <w:t xml:space="preserve"> and it can cover from a large audience. </w:t>
      </w:r>
      <w:sdt>
        <w:sdtPr>
          <w:rPr>
            <w:rFonts w:ascii="Times New Roman" w:hAnsi="Times New Roman" w:cs="Times New Roman"/>
          </w:rPr>
          <w:id w:val="-1834596371"/>
          <w:citation/>
        </w:sdtPr>
        <w:sdtEndPr/>
        <w:sdtContent>
          <w:r w:rsidRPr="00295141">
            <w:rPr>
              <w:rFonts w:ascii="Times New Roman" w:hAnsi="Times New Roman" w:cs="Times New Roman"/>
            </w:rPr>
            <w:fldChar w:fldCharType="begin"/>
          </w:r>
          <w:r w:rsidRPr="00295141">
            <w:rPr>
              <w:rFonts w:ascii="Times New Roman" w:hAnsi="Times New Roman" w:cs="Times New Roman"/>
            </w:rPr>
            <w:instrText xml:space="preserve"> CITATION Ste16 \l 1033 </w:instrText>
          </w:r>
          <w:r w:rsidRPr="00295141">
            <w:rPr>
              <w:rFonts w:ascii="Times New Roman" w:hAnsi="Times New Roman" w:cs="Times New Roman"/>
            </w:rPr>
            <w:fldChar w:fldCharType="separate"/>
          </w:r>
          <w:r w:rsidRPr="00295141">
            <w:rPr>
              <w:rFonts w:ascii="Times New Roman" w:hAnsi="Times New Roman" w:cs="Times New Roman"/>
              <w:noProof/>
            </w:rPr>
            <w:t>(Debois, 2016)</w:t>
          </w:r>
          <w:r w:rsidRPr="00295141">
            <w:rPr>
              <w:rFonts w:ascii="Times New Roman" w:hAnsi="Times New Roman" w:cs="Times New Roman"/>
            </w:rPr>
            <w:fldChar w:fldCharType="end"/>
          </w:r>
        </w:sdtContent>
      </w:sdt>
      <w:r w:rsidRPr="00295141">
        <w:rPr>
          <w:rFonts w:ascii="Times New Roman" w:hAnsi="Times New Roman" w:cs="Times New Roman"/>
        </w:rPr>
        <w:t xml:space="preserve">. </w:t>
      </w:r>
      <w:r w:rsidR="003D3355">
        <w:rPr>
          <w:rFonts w:ascii="Times New Roman" w:hAnsi="Times New Roman" w:cs="Times New Roman"/>
        </w:rPr>
        <w:t>The s</w:t>
      </w:r>
      <w:r w:rsidRPr="00295141">
        <w:rPr>
          <w:rFonts w:ascii="Times New Roman" w:hAnsi="Times New Roman" w:cs="Times New Roman"/>
        </w:rPr>
        <w:t>urvey enables the researcher to gather a vast amount of data from a sizeable target population. The data can be analysed using descriptive and inferential tools.</w:t>
      </w:r>
      <w:sdt>
        <w:sdtPr>
          <w:rPr>
            <w:rFonts w:ascii="Times New Roman" w:hAnsi="Times New Roman" w:cs="Times New Roman"/>
          </w:rPr>
          <w:id w:val="1312065680"/>
          <w:citation/>
        </w:sdtPr>
        <w:sdtEndPr/>
        <w:sdtContent>
          <w:r w:rsidRPr="00295141">
            <w:rPr>
              <w:rFonts w:ascii="Times New Roman" w:hAnsi="Times New Roman" w:cs="Times New Roman"/>
            </w:rPr>
            <w:fldChar w:fldCharType="begin"/>
          </w:r>
          <w:r w:rsidRPr="00295141">
            <w:rPr>
              <w:rFonts w:ascii="Times New Roman" w:hAnsi="Times New Roman" w:cs="Times New Roman"/>
            </w:rPr>
            <w:instrText xml:space="preserve"> CITATION Shr16 \l 1033 </w:instrText>
          </w:r>
          <w:r w:rsidRPr="00295141">
            <w:rPr>
              <w:rFonts w:ascii="Times New Roman" w:hAnsi="Times New Roman" w:cs="Times New Roman"/>
            </w:rPr>
            <w:fldChar w:fldCharType="separate"/>
          </w:r>
          <w:r w:rsidRPr="00295141">
            <w:rPr>
              <w:rFonts w:ascii="Times New Roman" w:hAnsi="Times New Roman" w:cs="Times New Roman"/>
              <w:noProof/>
            </w:rPr>
            <w:t xml:space="preserve"> (Datt, 2016)</w:t>
          </w:r>
          <w:r w:rsidRPr="00295141">
            <w:rPr>
              <w:rFonts w:ascii="Times New Roman" w:hAnsi="Times New Roman" w:cs="Times New Roman"/>
            </w:rPr>
            <w:fldChar w:fldCharType="end"/>
          </w:r>
        </w:sdtContent>
      </w:sdt>
      <w:r w:rsidRPr="00295141">
        <w:rPr>
          <w:rFonts w:ascii="Times New Roman" w:hAnsi="Times New Roman" w:cs="Times New Roman"/>
        </w:rPr>
        <w:t xml:space="preserve"> The questionnaires will be written in English as English is the medium of instructions used in every school in Brunei. The main focus of the questionnaires will be on teachers in secondary schools without any limitation on the genders. The questionnaires will have </w:t>
      </w:r>
      <w:r w:rsidR="00F61BD2">
        <w:rPr>
          <w:rFonts w:ascii="Times New Roman" w:hAnsi="Times New Roman" w:cs="Times New Roman"/>
        </w:rPr>
        <w:t>five</w:t>
      </w:r>
      <w:r w:rsidRPr="00295141">
        <w:rPr>
          <w:rFonts w:ascii="Times New Roman" w:hAnsi="Times New Roman" w:cs="Times New Roman"/>
        </w:rPr>
        <w:t xml:space="preserve"> main sections. </w:t>
      </w:r>
      <w:r w:rsidR="00F61BD2">
        <w:rPr>
          <w:rFonts w:ascii="Times New Roman" w:hAnsi="Times New Roman" w:cs="Times New Roman"/>
        </w:rPr>
        <w:t xml:space="preserve">The questions in Section A, B, C and D are based on the factors affecting organizational stress meanwhile for Section E, the questions </w:t>
      </w:r>
      <w:r w:rsidR="008E54FD">
        <w:rPr>
          <w:rFonts w:ascii="Times New Roman" w:hAnsi="Times New Roman" w:cs="Times New Roman"/>
        </w:rPr>
        <w:t>are</w:t>
      </w:r>
      <w:r w:rsidR="00F61BD2">
        <w:rPr>
          <w:rFonts w:ascii="Times New Roman" w:hAnsi="Times New Roman" w:cs="Times New Roman"/>
        </w:rPr>
        <w:t xml:space="preserve"> based on the respondents’ demographics such as age, gender and education level.</w:t>
      </w:r>
    </w:p>
    <w:p w14:paraId="7EA3DF93" w14:textId="68DC1CC0" w:rsidR="00071A5F" w:rsidRDefault="00B01D68" w:rsidP="00317BEB">
      <w:pPr>
        <w:jc w:val="both"/>
        <w:rPr>
          <w:rFonts w:ascii="Times New Roman" w:hAnsi="Times New Roman" w:cs="Times New Roman"/>
          <w:lang w:val="en-US"/>
        </w:rPr>
      </w:pPr>
      <w:r w:rsidRPr="00295141">
        <w:rPr>
          <w:rFonts w:ascii="Times New Roman" w:eastAsia="Times New Roman" w:hAnsi="Times New Roman" w:cs="Times New Roman"/>
          <w:lang w:eastAsia="en-GB"/>
        </w:rPr>
        <w:t xml:space="preserve">The targeted group for this research </w:t>
      </w:r>
      <w:r w:rsidR="008E54FD">
        <w:rPr>
          <w:rFonts w:ascii="Times New Roman" w:eastAsia="Times New Roman" w:hAnsi="Times New Roman" w:cs="Times New Roman"/>
          <w:lang w:eastAsia="en-GB"/>
        </w:rPr>
        <w:t>were</w:t>
      </w:r>
      <w:r w:rsidRPr="00295141">
        <w:rPr>
          <w:rFonts w:ascii="Times New Roman" w:eastAsia="Times New Roman" w:hAnsi="Times New Roman" w:cs="Times New Roman"/>
          <w:lang w:eastAsia="en-GB"/>
        </w:rPr>
        <w:t xml:space="preserve"> teachers in higher education in Brunei. Sampling will be on the overall population of primary and</w:t>
      </w:r>
      <w:r w:rsidR="00EB19AF">
        <w:rPr>
          <w:rFonts w:ascii="Times New Roman" w:eastAsia="Times New Roman" w:hAnsi="Times New Roman" w:cs="Times New Roman"/>
          <w:lang w:eastAsia="en-GB"/>
        </w:rPr>
        <w:t xml:space="preserve"> secondary teachers in Brunei. </w:t>
      </w:r>
      <w:r w:rsidRPr="00295141">
        <w:rPr>
          <w:rFonts w:ascii="Times New Roman" w:hAnsi="Times New Roman" w:cs="Times New Roman"/>
        </w:rPr>
        <w:t xml:space="preserve">The main respondents for this study </w:t>
      </w:r>
      <w:r w:rsidR="004B6D8D" w:rsidRPr="00295141">
        <w:rPr>
          <w:rFonts w:ascii="Times New Roman" w:hAnsi="Times New Roman" w:cs="Times New Roman"/>
        </w:rPr>
        <w:t>were</w:t>
      </w:r>
      <w:r w:rsidRPr="00295141">
        <w:rPr>
          <w:rFonts w:ascii="Times New Roman" w:hAnsi="Times New Roman" w:cs="Times New Roman"/>
        </w:rPr>
        <w:t xml:space="preserve"> teachers in higher education in Brunei</w:t>
      </w:r>
      <w:r w:rsidR="00BE2080">
        <w:rPr>
          <w:rFonts w:ascii="Times New Roman" w:hAnsi="Times New Roman" w:cs="Times New Roman"/>
        </w:rPr>
        <w:t xml:space="preserve">, </w:t>
      </w:r>
      <w:r w:rsidRPr="00295141">
        <w:rPr>
          <w:rFonts w:ascii="Times New Roman" w:hAnsi="Times New Roman" w:cs="Times New Roman"/>
        </w:rPr>
        <w:t xml:space="preserve">and the questions are based on how work environment, family-work interaction and competence and professional development influenced organizational stress. In this study, non-probability sampling will be used. Random sampling will be involved as there is no limitation on genders, as long as they are working in higher education in Brunei. </w:t>
      </w:r>
      <w:r w:rsidR="00071A5F" w:rsidRPr="00295141">
        <w:rPr>
          <w:rFonts w:ascii="Times New Roman" w:eastAsia="Times New Roman" w:hAnsi="Times New Roman" w:cs="Times New Roman"/>
          <w:lang w:eastAsia="en-GB"/>
        </w:rPr>
        <w:t>T</w:t>
      </w:r>
      <w:r w:rsidR="00BE2080">
        <w:rPr>
          <w:rFonts w:ascii="Times New Roman" w:eastAsia="Times New Roman" w:hAnsi="Times New Roman" w:cs="Times New Roman"/>
          <w:lang w:eastAsia="en-GB"/>
        </w:rPr>
        <w:t>he t</w:t>
      </w:r>
      <w:r w:rsidR="00071A5F" w:rsidRPr="00295141">
        <w:rPr>
          <w:rFonts w:ascii="Times New Roman" w:eastAsia="Times New Roman" w:hAnsi="Times New Roman" w:cs="Times New Roman"/>
          <w:lang w:eastAsia="en-GB"/>
        </w:rPr>
        <w:t xml:space="preserve">able below shows the </w:t>
      </w:r>
      <w:r w:rsidR="0050281F" w:rsidRPr="00295141">
        <w:rPr>
          <w:rFonts w:ascii="Times New Roman" w:eastAsia="Times New Roman" w:hAnsi="Times New Roman" w:cs="Times New Roman"/>
          <w:lang w:eastAsia="en-GB"/>
        </w:rPr>
        <w:t xml:space="preserve">research instrument for each of the variables. </w:t>
      </w:r>
      <w:r w:rsidR="0050281F" w:rsidRPr="00295141">
        <w:rPr>
          <w:rFonts w:ascii="Times New Roman" w:hAnsi="Times New Roman" w:cs="Times New Roman"/>
          <w:lang w:val="en-US"/>
        </w:rPr>
        <w:t xml:space="preserve">The questionnaire consists of 20 questions and five sections. Section E </w:t>
      </w:r>
      <w:r w:rsidR="0050281F" w:rsidRPr="00295141">
        <w:rPr>
          <w:rFonts w:ascii="Times New Roman" w:hAnsi="Times New Roman" w:cs="Times New Roman"/>
          <w:lang w:val="en-US"/>
        </w:rPr>
        <w:lastRenderedPageBreak/>
        <w:t>is a set of questions only for demographic details of the respondents. The questionnaires are based on a 5-</w:t>
      </w:r>
      <w:r w:rsidR="00BE2080">
        <w:rPr>
          <w:rFonts w:ascii="Times New Roman" w:hAnsi="Times New Roman" w:cs="Times New Roman"/>
          <w:lang w:val="en-US"/>
        </w:rPr>
        <w:t>L</w:t>
      </w:r>
      <w:r w:rsidR="0050281F" w:rsidRPr="00295141">
        <w:rPr>
          <w:rFonts w:ascii="Times New Roman" w:hAnsi="Times New Roman" w:cs="Times New Roman"/>
          <w:lang w:val="en-US"/>
        </w:rPr>
        <w:t>ikert scale</w:t>
      </w:r>
      <w:r w:rsidR="00BE2080">
        <w:rPr>
          <w:rFonts w:ascii="Times New Roman" w:hAnsi="Times New Roman" w:cs="Times New Roman"/>
          <w:lang w:val="en-US"/>
        </w:rPr>
        <w:t>,</w:t>
      </w:r>
      <w:r w:rsidR="0050281F" w:rsidRPr="00295141">
        <w:rPr>
          <w:rFonts w:ascii="Times New Roman" w:hAnsi="Times New Roman" w:cs="Times New Roman"/>
          <w:lang w:val="en-US"/>
        </w:rPr>
        <w:t xml:space="preserve"> and the questions are mostly desi</w:t>
      </w:r>
      <w:r w:rsidR="00CA4F5B">
        <w:rPr>
          <w:rFonts w:ascii="Times New Roman" w:hAnsi="Times New Roman" w:cs="Times New Roman"/>
          <w:lang w:val="en-US"/>
        </w:rPr>
        <w:t>gned with the interval scale.</w:t>
      </w:r>
    </w:p>
    <w:p w14:paraId="5912F445" w14:textId="77777777" w:rsidR="00CA4F5B" w:rsidRPr="00EB19AF" w:rsidRDefault="00CA4F5B" w:rsidP="00317BEB">
      <w:pPr>
        <w:jc w:val="both"/>
        <w:rPr>
          <w:rFonts w:ascii="Times New Roman" w:eastAsia="Times New Roman" w:hAnsi="Times New Roman" w:cs="Times New Roman"/>
          <w:lang w:eastAsia="en-GB"/>
        </w:rPr>
      </w:pPr>
    </w:p>
    <w:p w14:paraId="2DA5519D" w14:textId="65BD38ED" w:rsidR="00295141" w:rsidRPr="00CA4F5B" w:rsidRDefault="00CA4F5B" w:rsidP="00CA4F5B">
      <w:pPr>
        <w:pStyle w:val="Caption"/>
        <w:spacing w:after="0"/>
        <w:jc w:val="both"/>
        <w:rPr>
          <w:rFonts w:ascii="Times New Roman" w:hAnsi="Times New Roman" w:cs="Times New Roman"/>
          <w:i w:val="0"/>
          <w:color w:val="auto"/>
          <w:sz w:val="24"/>
          <w:szCs w:val="24"/>
          <w:highlight w:val="green"/>
          <w:lang w:val="en-US"/>
        </w:rPr>
      </w:pPr>
      <w:bookmarkStart w:id="19" w:name="_Toc34017253"/>
      <w:bookmarkStart w:id="20" w:name="_Toc34053168"/>
      <w:r w:rsidRPr="008C0F86">
        <w:rPr>
          <w:rFonts w:ascii="Times New Roman" w:hAnsi="Times New Roman" w:cs="Times New Roman"/>
          <w:i w:val="0"/>
          <w:color w:val="auto"/>
          <w:sz w:val="24"/>
          <w:szCs w:val="24"/>
        </w:rPr>
        <w:t xml:space="preserve">Table </w:t>
      </w:r>
      <w:r w:rsidRPr="008C0F86">
        <w:rPr>
          <w:rFonts w:ascii="Times New Roman" w:hAnsi="Times New Roman" w:cs="Times New Roman"/>
          <w:i w:val="0"/>
          <w:color w:val="auto"/>
          <w:sz w:val="24"/>
          <w:szCs w:val="24"/>
        </w:rPr>
        <w:fldChar w:fldCharType="begin"/>
      </w:r>
      <w:r w:rsidRPr="008C0F86">
        <w:rPr>
          <w:rFonts w:ascii="Times New Roman" w:hAnsi="Times New Roman" w:cs="Times New Roman"/>
          <w:i w:val="0"/>
          <w:color w:val="auto"/>
          <w:sz w:val="24"/>
          <w:szCs w:val="24"/>
        </w:rPr>
        <w:instrText xml:space="preserve"> SEQ Table \* ARABIC </w:instrText>
      </w:r>
      <w:r w:rsidRPr="008C0F86">
        <w:rPr>
          <w:rFonts w:ascii="Times New Roman" w:hAnsi="Times New Roman" w:cs="Times New Roman"/>
          <w:i w:val="0"/>
          <w:color w:val="auto"/>
          <w:sz w:val="24"/>
          <w:szCs w:val="24"/>
        </w:rPr>
        <w:fldChar w:fldCharType="separate"/>
      </w:r>
      <w:r w:rsidRPr="008C0F86">
        <w:rPr>
          <w:rFonts w:ascii="Times New Roman" w:hAnsi="Times New Roman" w:cs="Times New Roman"/>
          <w:i w:val="0"/>
          <w:noProof/>
          <w:color w:val="auto"/>
          <w:sz w:val="24"/>
          <w:szCs w:val="24"/>
        </w:rPr>
        <w:t>2</w:t>
      </w:r>
      <w:r w:rsidRPr="008C0F86">
        <w:rPr>
          <w:rFonts w:ascii="Times New Roman" w:hAnsi="Times New Roman" w:cs="Times New Roman"/>
          <w:i w:val="0"/>
          <w:color w:val="auto"/>
          <w:sz w:val="24"/>
          <w:szCs w:val="24"/>
        </w:rPr>
        <w:fldChar w:fldCharType="end"/>
      </w:r>
      <w:r>
        <w:rPr>
          <w:rFonts w:ascii="Times New Roman" w:hAnsi="Times New Roman" w:cs="Times New Roman"/>
          <w:i w:val="0"/>
          <w:color w:val="auto"/>
          <w:sz w:val="24"/>
          <w:szCs w:val="24"/>
        </w:rPr>
        <w:t xml:space="preserve">. </w:t>
      </w:r>
      <w:r w:rsidRPr="008C0F86">
        <w:rPr>
          <w:rFonts w:ascii="Times New Roman" w:hAnsi="Times New Roman" w:cs="Times New Roman"/>
          <w:i w:val="0"/>
          <w:color w:val="auto"/>
          <w:sz w:val="24"/>
          <w:szCs w:val="24"/>
        </w:rPr>
        <w:t xml:space="preserve"> Research Instrument</w:t>
      </w:r>
      <w:bookmarkEnd w:id="19"/>
      <w:bookmarkEnd w:id="20"/>
    </w:p>
    <w:tbl>
      <w:tblPr>
        <w:tblStyle w:val="TableGrid"/>
        <w:tblW w:w="0" w:type="auto"/>
        <w:tblLook w:val="04A0" w:firstRow="1" w:lastRow="0" w:firstColumn="1" w:lastColumn="0" w:noHBand="0" w:noVBand="1"/>
      </w:tblPr>
      <w:tblGrid>
        <w:gridCol w:w="988"/>
        <w:gridCol w:w="2616"/>
        <w:gridCol w:w="927"/>
        <w:gridCol w:w="1560"/>
        <w:gridCol w:w="2919"/>
      </w:tblGrid>
      <w:tr w:rsidR="001244E3" w:rsidRPr="00295141" w14:paraId="4AFC6607" w14:textId="77777777" w:rsidTr="001244E3">
        <w:tc>
          <w:tcPr>
            <w:tcW w:w="988" w:type="dxa"/>
          </w:tcPr>
          <w:p w14:paraId="3D17E7FF" w14:textId="2835BB39" w:rsidR="001244E3" w:rsidRPr="00295141" w:rsidRDefault="001244E3" w:rsidP="00317BEB">
            <w:pPr>
              <w:jc w:val="both"/>
              <w:rPr>
                <w:rFonts w:ascii="Times New Roman" w:eastAsia="Times New Roman" w:hAnsi="Times New Roman" w:cs="Times New Roman"/>
                <w:sz w:val="24"/>
                <w:szCs w:val="24"/>
                <w:lang w:eastAsia="en-GB"/>
              </w:rPr>
            </w:pPr>
            <w:r w:rsidRPr="00295141">
              <w:rPr>
                <w:rFonts w:ascii="Times New Roman" w:eastAsia="Times New Roman" w:hAnsi="Times New Roman" w:cs="Times New Roman"/>
                <w:sz w:val="24"/>
                <w:szCs w:val="24"/>
                <w:lang w:eastAsia="en-GB"/>
              </w:rPr>
              <w:t xml:space="preserve">Section </w:t>
            </w:r>
          </w:p>
        </w:tc>
        <w:tc>
          <w:tcPr>
            <w:tcW w:w="2616" w:type="dxa"/>
          </w:tcPr>
          <w:p w14:paraId="592BFA33" w14:textId="3AB10736" w:rsidR="001244E3" w:rsidRPr="00295141" w:rsidRDefault="001244E3" w:rsidP="00317BEB">
            <w:pPr>
              <w:jc w:val="both"/>
              <w:rPr>
                <w:rFonts w:ascii="Times New Roman" w:eastAsia="Times New Roman" w:hAnsi="Times New Roman" w:cs="Times New Roman"/>
                <w:sz w:val="24"/>
                <w:szCs w:val="24"/>
                <w:lang w:eastAsia="en-GB"/>
              </w:rPr>
            </w:pPr>
            <w:r w:rsidRPr="00295141">
              <w:rPr>
                <w:rFonts w:ascii="Times New Roman" w:eastAsia="Times New Roman" w:hAnsi="Times New Roman" w:cs="Times New Roman"/>
                <w:sz w:val="24"/>
                <w:szCs w:val="24"/>
                <w:lang w:eastAsia="en-GB"/>
              </w:rPr>
              <w:t>Variables</w:t>
            </w:r>
          </w:p>
        </w:tc>
        <w:tc>
          <w:tcPr>
            <w:tcW w:w="927" w:type="dxa"/>
          </w:tcPr>
          <w:p w14:paraId="072A6B32" w14:textId="683FEC9C" w:rsidR="001244E3" w:rsidRPr="00295141" w:rsidRDefault="001244E3" w:rsidP="00317BEB">
            <w:pPr>
              <w:jc w:val="both"/>
              <w:rPr>
                <w:rFonts w:ascii="Times New Roman" w:eastAsia="Times New Roman" w:hAnsi="Times New Roman" w:cs="Times New Roman"/>
                <w:sz w:val="24"/>
                <w:szCs w:val="24"/>
                <w:lang w:eastAsia="en-GB"/>
              </w:rPr>
            </w:pPr>
            <w:r w:rsidRPr="00295141">
              <w:rPr>
                <w:rFonts w:ascii="Times New Roman" w:eastAsia="Times New Roman" w:hAnsi="Times New Roman" w:cs="Times New Roman"/>
                <w:sz w:val="24"/>
                <w:szCs w:val="24"/>
                <w:lang w:eastAsia="en-GB"/>
              </w:rPr>
              <w:t>Item</w:t>
            </w:r>
          </w:p>
        </w:tc>
        <w:tc>
          <w:tcPr>
            <w:tcW w:w="1560" w:type="dxa"/>
          </w:tcPr>
          <w:p w14:paraId="015F0987" w14:textId="16CA4B36" w:rsidR="001244E3" w:rsidRPr="00295141" w:rsidRDefault="001244E3" w:rsidP="00317BEB">
            <w:pPr>
              <w:jc w:val="both"/>
              <w:rPr>
                <w:rFonts w:ascii="Times New Roman" w:eastAsia="Times New Roman" w:hAnsi="Times New Roman" w:cs="Times New Roman"/>
                <w:sz w:val="24"/>
                <w:szCs w:val="24"/>
                <w:lang w:eastAsia="en-GB"/>
              </w:rPr>
            </w:pPr>
            <w:r w:rsidRPr="00295141">
              <w:rPr>
                <w:rFonts w:ascii="Times New Roman" w:eastAsia="Times New Roman" w:hAnsi="Times New Roman" w:cs="Times New Roman"/>
                <w:sz w:val="24"/>
                <w:szCs w:val="24"/>
                <w:lang w:eastAsia="en-GB"/>
              </w:rPr>
              <w:t>Scale</w:t>
            </w:r>
          </w:p>
        </w:tc>
        <w:tc>
          <w:tcPr>
            <w:tcW w:w="2919" w:type="dxa"/>
          </w:tcPr>
          <w:p w14:paraId="35FD2189" w14:textId="62AAA9D9" w:rsidR="001244E3" w:rsidRPr="00295141" w:rsidRDefault="001244E3" w:rsidP="00317BEB">
            <w:pPr>
              <w:jc w:val="both"/>
              <w:rPr>
                <w:rFonts w:ascii="Times New Roman" w:eastAsia="Times New Roman" w:hAnsi="Times New Roman" w:cs="Times New Roman"/>
                <w:sz w:val="24"/>
                <w:szCs w:val="24"/>
                <w:lang w:eastAsia="en-GB"/>
              </w:rPr>
            </w:pPr>
            <w:r w:rsidRPr="00295141">
              <w:rPr>
                <w:rFonts w:ascii="Times New Roman" w:eastAsia="Times New Roman" w:hAnsi="Times New Roman" w:cs="Times New Roman"/>
                <w:sz w:val="24"/>
                <w:szCs w:val="24"/>
                <w:lang w:eastAsia="en-GB"/>
              </w:rPr>
              <w:t>Source</w:t>
            </w:r>
          </w:p>
        </w:tc>
      </w:tr>
      <w:tr w:rsidR="001244E3" w:rsidRPr="00295141" w14:paraId="608A3153" w14:textId="77777777" w:rsidTr="001244E3">
        <w:tc>
          <w:tcPr>
            <w:tcW w:w="988" w:type="dxa"/>
          </w:tcPr>
          <w:p w14:paraId="4FE2F701" w14:textId="1C94869E" w:rsidR="001244E3" w:rsidRPr="00295141" w:rsidRDefault="001244E3" w:rsidP="00317BEB">
            <w:pPr>
              <w:jc w:val="both"/>
              <w:rPr>
                <w:rFonts w:ascii="Times New Roman" w:eastAsia="Times New Roman" w:hAnsi="Times New Roman" w:cs="Times New Roman"/>
                <w:sz w:val="24"/>
                <w:szCs w:val="24"/>
                <w:lang w:eastAsia="en-GB"/>
              </w:rPr>
            </w:pPr>
            <w:r w:rsidRPr="00295141">
              <w:rPr>
                <w:rFonts w:ascii="Times New Roman" w:eastAsia="Times New Roman" w:hAnsi="Times New Roman" w:cs="Times New Roman"/>
                <w:sz w:val="24"/>
                <w:szCs w:val="24"/>
                <w:lang w:eastAsia="en-GB"/>
              </w:rPr>
              <w:t>A</w:t>
            </w:r>
          </w:p>
        </w:tc>
        <w:tc>
          <w:tcPr>
            <w:tcW w:w="2616" w:type="dxa"/>
          </w:tcPr>
          <w:p w14:paraId="512AC0BF" w14:textId="108CDC8E" w:rsidR="001244E3" w:rsidRPr="00295141" w:rsidRDefault="001244E3" w:rsidP="00317BEB">
            <w:pPr>
              <w:jc w:val="both"/>
              <w:rPr>
                <w:rFonts w:ascii="Times New Roman" w:eastAsia="Times New Roman" w:hAnsi="Times New Roman" w:cs="Times New Roman"/>
                <w:sz w:val="24"/>
                <w:szCs w:val="24"/>
                <w:lang w:eastAsia="en-GB"/>
              </w:rPr>
            </w:pPr>
            <w:r w:rsidRPr="00295141">
              <w:rPr>
                <w:rFonts w:ascii="Times New Roman" w:eastAsia="Times New Roman" w:hAnsi="Times New Roman" w:cs="Times New Roman"/>
                <w:sz w:val="24"/>
                <w:szCs w:val="24"/>
                <w:lang w:eastAsia="en-GB"/>
              </w:rPr>
              <w:t>Organizational stress (DV)</w:t>
            </w:r>
          </w:p>
        </w:tc>
        <w:tc>
          <w:tcPr>
            <w:tcW w:w="927" w:type="dxa"/>
          </w:tcPr>
          <w:p w14:paraId="703141FD" w14:textId="2B4C07BB" w:rsidR="001244E3" w:rsidRPr="00295141" w:rsidRDefault="001244E3" w:rsidP="00317BEB">
            <w:pPr>
              <w:jc w:val="both"/>
              <w:rPr>
                <w:rFonts w:ascii="Times New Roman" w:eastAsia="Times New Roman" w:hAnsi="Times New Roman" w:cs="Times New Roman"/>
                <w:sz w:val="24"/>
                <w:szCs w:val="24"/>
                <w:lang w:eastAsia="en-GB"/>
              </w:rPr>
            </w:pPr>
            <w:r w:rsidRPr="00295141">
              <w:rPr>
                <w:rFonts w:ascii="Times New Roman" w:eastAsia="Times New Roman" w:hAnsi="Times New Roman" w:cs="Times New Roman"/>
                <w:sz w:val="24"/>
                <w:szCs w:val="24"/>
                <w:lang w:eastAsia="en-GB"/>
              </w:rPr>
              <w:t>5</w:t>
            </w:r>
          </w:p>
        </w:tc>
        <w:tc>
          <w:tcPr>
            <w:tcW w:w="1560" w:type="dxa"/>
          </w:tcPr>
          <w:p w14:paraId="2CBD889D" w14:textId="578584D1" w:rsidR="001244E3" w:rsidRPr="00295141" w:rsidRDefault="001244E3" w:rsidP="00317BEB">
            <w:pPr>
              <w:jc w:val="both"/>
              <w:rPr>
                <w:rFonts w:ascii="Times New Roman" w:eastAsia="Times New Roman" w:hAnsi="Times New Roman" w:cs="Times New Roman"/>
                <w:sz w:val="24"/>
                <w:szCs w:val="24"/>
                <w:lang w:eastAsia="en-GB"/>
              </w:rPr>
            </w:pPr>
            <w:r w:rsidRPr="00295141">
              <w:rPr>
                <w:rFonts w:ascii="Times New Roman" w:eastAsia="Times New Roman" w:hAnsi="Times New Roman" w:cs="Times New Roman"/>
                <w:sz w:val="24"/>
                <w:szCs w:val="24"/>
                <w:lang w:eastAsia="en-GB"/>
              </w:rPr>
              <w:t>5 Point</w:t>
            </w:r>
          </w:p>
        </w:tc>
        <w:tc>
          <w:tcPr>
            <w:tcW w:w="2919" w:type="dxa"/>
          </w:tcPr>
          <w:p w14:paraId="7E2EB2B1" w14:textId="0266899F" w:rsidR="00071A5F" w:rsidRPr="00295141" w:rsidRDefault="001244E3" w:rsidP="00317BEB">
            <w:pPr>
              <w:jc w:val="both"/>
              <w:rPr>
                <w:rFonts w:ascii="Times New Roman" w:eastAsia="Times New Roman" w:hAnsi="Times New Roman" w:cs="Times New Roman"/>
                <w:sz w:val="24"/>
                <w:szCs w:val="24"/>
                <w:lang w:eastAsia="en-GB"/>
              </w:rPr>
            </w:pPr>
            <w:proofErr w:type="spellStart"/>
            <w:r w:rsidRPr="00295141">
              <w:rPr>
                <w:rFonts w:ascii="Times New Roman" w:eastAsia="Times New Roman" w:hAnsi="Times New Roman" w:cs="Times New Roman"/>
                <w:sz w:val="24"/>
                <w:szCs w:val="24"/>
                <w:lang w:eastAsia="en-GB"/>
              </w:rPr>
              <w:t>Sabherwal</w:t>
            </w:r>
            <w:proofErr w:type="spellEnd"/>
            <w:r w:rsidRPr="00295141">
              <w:rPr>
                <w:rFonts w:ascii="Times New Roman" w:eastAsia="Times New Roman" w:hAnsi="Times New Roman" w:cs="Times New Roman"/>
                <w:sz w:val="24"/>
                <w:szCs w:val="24"/>
                <w:lang w:eastAsia="en-GB"/>
              </w:rPr>
              <w:t xml:space="preserve">, </w:t>
            </w:r>
            <w:proofErr w:type="spellStart"/>
            <w:r w:rsidRPr="00295141">
              <w:rPr>
                <w:rFonts w:ascii="Times New Roman" w:eastAsia="Times New Roman" w:hAnsi="Times New Roman" w:cs="Times New Roman"/>
                <w:sz w:val="24"/>
                <w:szCs w:val="24"/>
                <w:lang w:eastAsia="en-GB"/>
              </w:rPr>
              <w:t>Naina</w:t>
            </w:r>
            <w:proofErr w:type="spellEnd"/>
            <w:r w:rsidRPr="00295141">
              <w:rPr>
                <w:rFonts w:ascii="Times New Roman" w:eastAsia="Times New Roman" w:hAnsi="Times New Roman" w:cs="Times New Roman"/>
                <w:sz w:val="24"/>
                <w:szCs w:val="24"/>
                <w:lang w:eastAsia="en-GB"/>
              </w:rPr>
              <w:t xml:space="preserve">; Ahuja, </w:t>
            </w:r>
            <w:proofErr w:type="spellStart"/>
            <w:r w:rsidRPr="00295141">
              <w:rPr>
                <w:rFonts w:ascii="Times New Roman" w:eastAsia="Times New Roman" w:hAnsi="Times New Roman" w:cs="Times New Roman"/>
                <w:sz w:val="24"/>
                <w:szCs w:val="24"/>
                <w:lang w:eastAsia="en-GB"/>
              </w:rPr>
              <w:t>Deeya</w:t>
            </w:r>
            <w:proofErr w:type="spellEnd"/>
            <w:r w:rsidRPr="00295141">
              <w:rPr>
                <w:rFonts w:ascii="Times New Roman" w:eastAsia="Times New Roman" w:hAnsi="Times New Roman" w:cs="Times New Roman"/>
                <w:sz w:val="24"/>
                <w:szCs w:val="24"/>
                <w:lang w:eastAsia="en-GB"/>
              </w:rPr>
              <w:t xml:space="preserve">; George, </w:t>
            </w:r>
            <w:proofErr w:type="spellStart"/>
            <w:r w:rsidRPr="00295141">
              <w:rPr>
                <w:rFonts w:ascii="Times New Roman" w:eastAsia="Times New Roman" w:hAnsi="Times New Roman" w:cs="Times New Roman"/>
                <w:sz w:val="24"/>
                <w:szCs w:val="24"/>
                <w:lang w:eastAsia="en-GB"/>
              </w:rPr>
              <w:t>Mohit</w:t>
            </w:r>
            <w:proofErr w:type="spellEnd"/>
            <w:r w:rsidRPr="00295141">
              <w:rPr>
                <w:rFonts w:ascii="Times New Roman" w:eastAsia="Times New Roman" w:hAnsi="Times New Roman" w:cs="Times New Roman"/>
                <w:sz w:val="24"/>
                <w:szCs w:val="24"/>
                <w:lang w:eastAsia="en-GB"/>
              </w:rPr>
              <w:t xml:space="preserve">; </w:t>
            </w:r>
            <w:proofErr w:type="spellStart"/>
            <w:r w:rsidRPr="00295141">
              <w:rPr>
                <w:rFonts w:ascii="Times New Roman" w:eastAsia="Times New Roman" w:hAnsi="Times New Roman" w:cs="Times New Roman"/>
                <w:sz w:val="24"/>
                <w:szCs w:val="24"/>
                <w:lang w:eastAsia="en-GB"/>
              </w:rPr>
              <w:t>Handa</w:t>
            </w:r>
            <w:proofErr w:type="spellEnd"/>
            <w:r w:rsidRPr="00295141">
              <w:rPr>
                <w:rFonts w:ascii="Times New Roman" w:eastAsia="Times New Roman" w:hAnsi="Times New Roman" w:cs="Times New Roman"/>
                <w:sz w:val="24"/>
                <w:szCs w:val="24"/>
                <w:lang w:eastAsia="en-GB"/>
              </w:rPr>
              <w:t>, Arjun (2015)</w:t>
            </w:r>
          </w:p>
        </w:tc>
      </w:tr>
      <w:tr w:rsidR="001244E3" w:rsidRPr="00295141" w14:paraId="3A705C5B" w14:textId="77777777" w:rsidTr="001244E3">
        <w:tc>
          <w:tcPr>
            <w:tcW w:w="988" w:type="dxa"/>
          </w:tcPr>
          <w:p w14:paraId="30933543" w14:textId="0C872F4A" w:rsidR="001244E3" w:rsidRPr="00295141" w:rsidRDefault="001244E3" w:rsidP="00317BEB">
            <w:pPr>
              <w:jc w:val="both"/>
              <w:rPr>
                <w:rFonts w:ascii="Times New Roman" w:eastAsia="Times New Roman" w:hAnsi="Times New Roman" w:cs="Times New Roman"/>
                <w:sz w:val="24"/>
                <w:szCs w:val="24"/>
                <w:lang w:eastAsia="en-GB"/>
              </w:rPr>
            </w:pPr>
            <w:r w:rsidRPr="00295141">
              <w:rPr>
                <w:rFonts w:ascii="Times New Roman" w:eastAsia="Times New Roman" w:hAnsi="Times New Roman" w:cs="Times New Roman"/>
                <w:sz w:val="24"/>
                <w:szCs w:val="24"/>
                <w:lang w:eastAsia="en-GB"/>
              </w:rPr>
              <w:t>B</w:t>
            </w:r>
          </w:p>
        </w:tc>
        <w:tc>
          <w:tcPr>
            <w:tcW w:w="2616" w:type="dxa"/>
          </w:tcPr>
          <w:p w14:paraId="1A6F2BB3" w14:textId="195EC2C6" w:rsidR="001244E3" w:rsidRPr="00295141" w:rsidRDefault="001244E3" w:rsidP="00317BEB">
            <w:pPr>
              <w:jc w:val="both"/>
              <w:rPr>
                <w:rFonts w:ascii="Times New Roman" w:eastAsia="Times New Roman" w:hAnsi="Times New Roman" w:cs="Times New Roman"/>
                <w:sz w:val="24"/>
                <w:szCs w:val="24"/>
                <w:lang w:eastAsia="en-GB"/>
              </w:rPr>
            </w:pPr>
            <w:r w:rsidRPr="00295141">
              <w:rPr>
                <w:rFonts w:ascii="Times New Roman" w:eastAsia="Times New Roman" w:hAnsi="Times New Roman" w:cs="Times New Roman"/>
                <w:sz w:val="24"/>
                <w:szCs w:val="24"/>
                <w:lang w:eastAsia="en-GB"/>
              </w:rPr>
              <w:t>Work Environment (IV)</w:t>
            </w:r>
          </w:p>
        </w:tc>
        <w:tc>
          <w:tcPr>
            <w:tcW w:w="927" w:type="dxa"/>
          </w:tcPr>
          <w:p w14:paraId="35EC3C22" w14:textId="3A56EFDA" w:rsidR="001244E3" w:rsidRPr="00295141" w:rsidRDefault="001244E3" w:rsidP="00317BEB">
            <w:pPr>
              <w:jc w:val="both"/>
              <w:rPr>
                <w:rFonts w:ascii="Times New Roman" w:eastAsia="Times New Roman" w:hAnsi="Times New Roman" w:cs="Times New Roman"/>
                <w:sz w:val="24"/>
                <w:szCs w:val="24"/>
                <w:lang w:eastAsia="en-GB"/>
              </w:rPr>
            </w:pPr>
            <w:r w:rsidRPr="00295141">
              <w:rPr>
                <w:rFonts w:ascii="Times New Roman" w:eastAsia="Times New Roman" w:hAnsi="Times New Roman" w:cs="Times New Roman"/>
                <w:sz w:val="24"/>
                <w:szCs w:val="24"/>
                <w:lang w:eastAsia="en-GB"/>
              </w:rPr>
              <w:t>5</w:t>
            </w:r>
          </w:p>
        </w:tc>
        <w:tc>
          <w:tcPr>
            <w:tcW w:w="1560" w:type="dxa"/>
          </w:tcPr>
          <w:p w14:paraId="42CBB07B" w14:textId="4223F1EC" w:rsidR="001244E3" w:rsidRPr="00295141" w:rsidRDefault="001244E3" w:rsidP="00317BEB">
            <w:pPr>
              <w:jc w:val="both"/>
              <w:rPr>
                <w:rFonts w:ascii="Times New Roman" w:eastAsia="Times New Roman" w:hAnsi="Times New Roman" w:cs="Times New Roman"/>
                <w:sz w:val="24"/>
                <w:szCs w:val="24"/>
                <w:lang w:eastAsia="en-GB"/>
              </w:rPr>
            </w:pPr>
            <w:r w:rsidRPr="00295141">
              <w:rPr>
                <w:rFonts w:ascii="Times New Roman" w:eastAsia="Times New Roman" w:hAnsi="Times New Roman" w:cs="Times New Roman"/>
                <w:sz w:val="24"/>
                <w:szCs w:val="24"/>
                <w:lang w:eastAsia="en-GB"/>
              </w:rPr>
              <w:t>5 Point</w:t>
            </w:r>
          </w:p>
        </w:tc>
        <w:tc>
          <w:tcPr>
            <w:tcW w:w="2919" w:type="dxa"/>
          </w:tcPr>
          <w:p w14:paraId="1B3E2724" w14:textId="698498BD" w:rsidR="001244E3" w:rsidRPr="00295141" w:rsidRDefault="001244E3" w:rsidP="00317BEB">
            <w:pPr>
              <w:jc w:val="both"/>
              <w:rPr>
                <w:rFonts w:ascii="Times New Roman" w:eastAsia="Times New Roman" w:hAnsi="Times New Roman" w:cs="Times New Roman"/>
                <w:sz w:val="24"/>
                <w:szCs w:val="24"/>
                <w:lang w:eastAsia="en-GB"/>
              </w:rPr>
            </w:pPr>
            <w:proofErr w:type="spellStart"/>
            <w:r w:rsidRPr="00295141">
              <w:rPr>
                <w:rFonts w:ascii="Times New Roman" w:eastAsia="Times New Roman" w:hAnsi="Times New Roman" w:cs="Times New Roman"/>
                <w:sz w:val="24"/>
                <w:szCs w:val="24"/>
                <w:lang w:eastAsia="en-GB"/>
              </w:rPr>
              <w:t>Oteer</w:t>
            </w:r>
            <w:proofErr w:type="spellEnd"/>
            <w:r w:rsidRPr="00295141">
              <w:rPr>
                <w:rFonts w:ascii="Times New Roman" w:eastAsia="Times New Roman" w:hAnsi="Times New Roman" w:cs="Times New Roman"/>
                <w:sz w:val="24"/>
                <w:szCs w:val="24"/>
                <w:lang w:eastAsia="en-GB"/>
              </w:rPr>
              <w:t xml:space="preserve">, </w:t>
            </w:r>
            <w:proofErr w:type="spellStart"/>
            <w:r w:rsidRPr="00295141">
              <w:rPr>
                <w:rFonts w:ascii="Times New Roman" w:eastAsia="Times New Roman" w:hAnsi="Times New Roman" w:cs="Times New Roman"/>
                <w:sz w:val="24"/>
                <w:szCs w:val="24"/>
                <w:lang w:eastAsia="en-GB"/>
              </w:rPr>
              <w:t>Rabee</w:t>
            </w:r>
            <w:proofErr w:type="spellEnd"/>
            <w:r w:rsidRPr="00295141">
              <w:rPr>
                <w:rFonts w:ascii="Times New Roman" w:eastAsia="Times New Roman" w:hAnsi="Times New Roman" w:cs="Times New Roman"/>
                <w:sz w:val="24"/>
                <w:szCs w:val="24"/>
                <w:lang w:eastAsia="en-GB"/>
              </w:rPr>
              <w:t xml:space="preserve"> (2015)</w:t>
            </w:r>
          </w:p>
        </w:tc>
      </w:tr>
      <w:tr w:rsidR="001244E3" w:rsidRPr="00295141" w14:paraId="7C47743C" w14:textId="77777777" w:rsidTr="001244E3">
        <w:tc>
          <w:tcPr>
            <w:tcW w:w="988" w:type="dxa"/>
          </w:tcPr>
          <w:p w14:paraId="0393E574" w14:textId="2DA37A57" w:rsidR="001244E3" w:rsidRPr="00295141" w:rsidRDefault="001244E3" w:rsidP="00317BEB">
            <w:pPr>
              <w:jc w:val="both"/>
              <w:rPr>
                <w:rFonts w:ascii="Times New Roman" w:eastAsia="Times New Roman" w:hAnsi="Times New Roman" w:cs="Times New Roman"/>
                <w:sz w:val="24"/>
                <w:szCs w:val="24"/>
                <w:lang w:eastAsia="en-GB"/>
              </w:rPr>
            </w:pPr>
            <w:r w:rsidRPr="00295141">
              <w:rPr>
                <w:rFonts w:ascii="Times New Roman" w:eastAsia="Times New Roman" w:hAnsi="Times New Roman" w:cs="Times New Roman"/>
                <w:sz w:val="24"/>
                <w:szCs w:val="24"/>
                <w:lang w:eastAsia="en-GB"/>
              </w:rPr>
              <w:t>C</w:t>
            </w:r>
          </w:p>
        </w:tc>
        <w:tc>
          <w:tcPr>
            <w:tcW w:w="2616" w:type="dxa"/>
          </w:tcPr>
          <w:p w14:paraId="5BD6572D" w14:textId="10322775" w:rsidR="001244E3" w:rsidRPr="00295141" w:rsidRDefault="001244E3" w:rsidP="00317BEB">
            <w:pPr>
              <w:jc w:val="both"/>
              <w:rPr>
                <w:rFonts w:ascii="Times New Roman" w:eastAsia="Times New Roman" w:hAnsi="Times New Roman" w:cs="Times New Roman"/>
                <w:sz w:val="24"/>
                <w:szCs w:val="24"/>
                <w:lang w:eastAsia="en-GB"/>
              </w:rPr>
            </w:pPr>
            <w:r w:rsidRPr="00295141">
              <w:rPr>
                <w:rFonts w:ascii="Times New Roman" w:eastAsia="Times New Roman" w:hAnsi="Times New Roman" w:cs="Times New Roman"/>
                <w:sz w:val="24"/>
                <w:szCs w:val="24"/>
                <w:lang w:eastAsia="en-GB"/>
              </w:rPr>
              <w:t>Family-Work Interaction (IV)</w:t>
            </w:r>
          </w:p>
        </w:tc>
        <w:tc>
          <w:tcPr>
            <w:tcW w:w="927" w:type="dxa"/>
          </w:tcPr>
          <w:p w14:paraId="48DB307D" w14:textId="343C50C4" w:rsidR="001244E3" w:rsidRPr="00295141" w:rsidRDefault="001244E3" w:rsidP="00317BEB">
            <w:pPr>
              <w:jc w:val="both"/>
              <w:rPr>
                <w:rFonts w:ascii="Times New Roman" w:eastAsia="Times New Roman" w:hAnsi="Times New Roman" w:cs="Times New Roman"/>
                <w:sz w:val="24"/>
                <w:szCs w:val="24"/>
                <w:lang w:eastAsia="en-GB"/>
              </w:rPr>
            </w:pPr>
            <w:r w:rsidRPr="00295141">
              <w:rPr>
                <w:rFonts w:ascii="Times New Roman" w:eastAsia="Times New Roman" w:hAnsi="Times New Roman" w:cs="Times New Roman"/>
                <w:sz w:val="24"/>
                <w:szCs w:val="24"/>
                <w:lang w:eastAsia="en-GB"/>
              </w:rPr>
              <w:t>5</w:t>
            </w:r>
          </w:p>
        </w:tc>
        <w:tc>
          <w:tcPr>
            <w:tcW w:w="1560" w:type="dxa"/>
          </w:tcPr>
          <w:p w14:paraId="1BE00EC5" w14:textId="7804C7B8" w:rsidR="001244E3" w:rsidRPr="00295141" w:rsidRDefault="001244E3" w:rsidP="00317BEB">
            <w:pPr>
              <w:jc w:val="both"/>
              <w:rPr>
                <w:rFonts w:ascii="Times New Roman" w:eastAsia="Times New Roman" w:hAnsi="Times New Roman" w:cs="Times New Roman"/>
                <w:sz w:val="24"/>
                <w:szCs w:val="24"/>
                <w:lang w:eastAsia="en-GB"/>
              </w:rPr>
            </w:pPr>
            <w:r w:rsidRPr="00295141">
              <w:rPr>
                <w:rFonts w:ascii="Times New Roman" w:eastAsia="Times New Roman" w:hAnsi="Times New Roman" w:cs="Times New Roman"/>
                <w:sz w:val="24"/>
                <w:szCs w:val="24"/>
                <w:lang w:eastAsia="en-GB"/>
              </w:rPr>
              <w:t>5 Point</w:t>
            </w:r>
          </w:p>
        </w:tc>
        <w:tc>
          <w:tcPr>
            <w:tcW w:w="2919" w:type="dxa"/>
          </w:tcPr>
          <w:p w14:paraId="7DA3497E" w14:textId="66F07448" w:rsidR="001244E3" w:rsidRPr="00295141" w:rsidRDefault="00071A5F" w:rsidP="00317BEB">
            <w:pPr>
              <w:jc w:val="both"/>
              <w:rPr>
                <w:rFonts w:ascii="Times New Roman" w:eastAsia="Times New Roman" w:hAnsi="Times New Roman" w:cs="Times New Roman"/>
                <w:sz w:val="24"/>
                <w:szCs w:val="24"/>
                <w:lang w:eastAsia="en-GB"/>
              </w:rPr>
            </w:pPr>
            <w:proofErr w:type="spellStart"/>
            <w:r w:rsidRPr="00295141">
              <w:rPr>
                <w:rFonts w:ascii="Times New Roman" w:eastAsia="Times New Roman" w:hAnsi="Times New Roman" w:cs="Times New Roman"/>
                <w:sz w:val="24"/>
                <w:szCs w:val="24"/>
                <w:lang w:eastAsia="en-GB"/>
              </w:rPr>
              <w:t>Erdamar</w:t>
            </w:r>
            <w:proofErr w:type="spellEnd"/>
            <w:r w:rsidRPr="00295141">
              <w:rPr>
                <w:rFonts w:ascii="Times New Roman" w:eastAsia="Times New Roman" w:hAnsi="Times New Roman" w:cs="Times New Roman"/>
                <w:sz w:val="24"/>
                <w:szCs w:val="24"/>
                <w:lang w:eastAsia="en-GB"/>
              </w:rPr>
              <w:t xml:space="preserve">, </w:t>
            </w:r>
            <w:proofErr w:type="spellStart"/>
            <w:r w:rsidRPr="00295141">
              <w:rPr>
                <w:rFonts w:ascii="Times New Roman" w:eastAsia="Times New Roman" w:hAnsi="Times New Roman" w:cs="Times New Roman"/>
                <w:sz w:val="24"/>
                <w:szCs w:val="24"/>
                <w:lang w:eastAsia="en-GB"/>
              </w:rPr>
              <w:t>Gürcu</w:t>
            </w:r>
            <w:proofErr w:type="spellEnd"/>
            <w:r w:rsidRPr="00295141">
              <w:rPr>
                <w:rFonts w:ascii="Times New Roman" w:eastAsia="Times New Roman" w:hAnsi="Times New Roman" w:cs="Times New Roman"/>
                <w:sz w:val="24"/>
                <w:szCs w:val="24"/>
                <w:lang w:eastAsia="en-GB"/>
              </w:rPr>
              <w:t xml:space="preserve">̈; </w:t>
            </w:r>
            <w:proofErr w:type="spellStart"/>
            <w:r w:rsidRPr="00295141">
              <w:rPr>
                <w:rFonts w:ascii="Times New Roman" w:eastAsia="Times New Roman" w:hAnsi="Times New Roman" w:cs="Times New Roman"/>
                <w:sz w:val="24"/>
                <w:szCs w:val="24"/>
                <w:lang w:eastAsia="en-GB"/>
              </w:rPr>
              <w:t>Demirel</w:t>
            </w:r>
            <w:proofErr w:type="spellEnd"/>
            <w:r w:rsidRPr="00295141">
              <w:rPr>
                <w:rFonts w:ascii="Times New Roman" w:eastAsia="Times New Roman" w:hAnsi="Times New Roman" w:cs="Times New Roman"/>
                <w:sz w:val="24"/>
                <w:szCs w:val="24"/>
                <w:lang w:eastAsia="en-GB"/>
              </w:rPr>
              <w:t xml:space="preserve">, </w:t>
            </w:r>
            <w:proofErr w:type="spellStart"/>
            <w:r w:rsidRPr="00295141">
              <w:rPr>
                <w:rFonts w:ascii="Times New Roman" w:eastAsia="Times New Roman" w:hAnsi="Times New Roman" w:cs="Times New Roman"/>
                <w:sz w:val="24"/>
                <w:szCs w:val="24"/>
                <w:lang w:eastAsia="en-GB"/>
              </w:rPr>
              <w:t>Hüsne</w:t>
            </w:r>
            <w:proofErr w:type="spellEnd"/>
            <w:r w:rsidRPr="00295141">
              <w:rPr>
                <w:rFonts w:ascii="Times New Roman" w:eastAsia="Times New Roman" w:hAnsi="Times New Roman" w:cs="Times New Roman"/>
                <w:sz w:val="24"/>
                <w:szCs w:val="24"/>
                <w:lang w:eastAsia="en-GB"/>
              </w:rPr>
              <w:t xml:space="preserve"> (2014)</w:t>
            </w:r>
          </w:p>
        </w:tc>
      </w:tr>
      <w:tr w:rsidR="001244E3" w:rsidRPr="00295141" w14:paraId="2A55C93D" w14:textId="77777777" w:rsidTr="001244E3">
        <w:tc>
          <w:tcPr>
            <w:tcW w:w="988" w:type="dxa"/>
          </w:tcPr>
          <w:p w14:paraId="5C431F9A" w14:textId="54908B85" w:rsidR="001244E3" w:rsidRPr="00295141" w:rsidRDefault="001244E3" w:rsidP="00317BEB">
            <w:pPr>
              <w:jc w:val="both"/>
              <w:rPr>
                <w:rFonts w:ascii="Times New Roman" w:eastAsia="Times New Roman" w:hAnsi="Times New Roman" w:cs="Times New Roman"/>
                <w:sz w:val="24"/>
                <w:szCs w:val="24"/>
                <w:lang w:eastAsia="en-GB"/>
              </w:rPr>
            </w:pPr>
            <w:r w:rsidRPr="00295141">
              <w:rPr>
                <w:rFonts w:ascii="Times New Roman" w:eastAsia="Times New Roman" w:hAnsi="Times New Roman" w:cs="Times New Roman"/>
                <w:sz w:val="24"/>
                <w:szCs w:val="24"/>
                <w:lang w:eastAsia="en-GB"/>
              </w:rPr>
              <w:t>D</w:t>
            </w:r>
          </w:p>
        </w:tc>
        <w:tc>
          <w:tcPr>
            <w:tcW w:w="2616" w:type="dxa"/>
          </w:tcPr>
          <w:p w14:paraId="16202FE3" w14:textId="4869A92B" w:rsidR="001244E3" w:rsidRPr="00295141" w:rsidRDefault="001244E3" w:rsidP="00317BEB">
            <w:pPr>
              <w:jc w:val="both"/>
              <w:rPr>
                <w:rFonts w:ascii="Times New Roman" w:eastAsia="Times New Roman" w:hAnsi="Times New Roman" w:cs="Times New Roman"/>
                <w:sz w:val="24"/>
                <w:szCs w:val="24"/>
                <w:lang w:eastAsia="en-GB"/>
              </w:rPr>
            </w:pPr>
            <w:r w:rsidRPr="00295141">
              <w:rPr>
                <w:rFonts w:ascii="Times New Roman" w:eastAsia="Times New Roman" w:hAnsi="Times New Roman" w:cs="Times New Roman"/>
                <w:sz w:val="24"/>
                <w:szCs w:val="24"/>
                <w:lang w:eastAsia="en-GB"/>
              </w:rPr>
              <w:t>Professional and Competence Development</w:t>
            </w:r>
          </w:p>
        </w:tc>
        <w:tc>
          <w:tcPr>
            <w:tcW w:w="927" w:type="dxa"/>
          </w:tcPr>
          <w:p w14:paraId="6BD9E23E" w14:textId="08F34F7D" w:rsidR="001244E3" w:rsidRPr="00295141" w:rsidRDefault="001244E3" w:rsidP="00317BEB">
            <w:pPr>
              <w:jc w:val="both"/>
              <w:rPr>
                <w:rFonts w:ascii="Times New Roman" w:eastAsia="Times New Roman" w:hAnsi="Times New Roman" w:cs="Times New Roman"/>
                <w:sz w:val="24"/>
                <w:szCs w:val="24"/>
                <w:lang w:eastAsia="en-GB"/>
              </w:rPr>
            </w:pPr>
            <w:r w:rsidRPr="00295141">
              <w:rPr>
                <w:rFonts w:ascii="Times New Roman" w:eastAsia="Times New Roman" w:hAnsi="Times New Roman" w:cs="Times New Roman"/>
                <w:sz w:val="24"/>
                <w:szCs w:val="24"/>
                <w:lang w:eastAsia="en-GB"/>
              </w:rPr>
              <w:t>5</w:t>
            </w:r>
          </w:p>
        </w:tc>
        <w:tc>
          <w:tcPr>
            <w:tcW w:w="1560" w:type="dxa"/>
          </w:tcPr>
          <w:p w14:paraId="20C94901" w14:textId="6A6EC7A4" w:rsidR="001244E3" w:rsidRPr="00295141" w:rsidRDefault="001244E3" w:rsidP="00317BEB">
            <w:pPr>
              <w:jc w:val="both"/>
              <w:rPr>
                <w:rFonts w:ascii="Times New Roman" w:eastAsia="Times New Roman" w:hAnsi="Times New Roman" w:cs="Times New Roman"/>
                <w:sz w:val="24"/>
                <w:szCs w:val="24"/>
                <w:lang w:eastAsia="en-GB"/>
              </w:rPr>
            </w:pPr>
            <w:r w:rsidRPr="00295141">
              <w:rPr>
                <w:rFonts w:ascii="Times New Roman" w:eastAsia="Times New Roman" w:hAnsi="Times New Roman" w:cs="Times New Roman"/>
                <w:sz w:val="24"/>
                <w:szCs w:val="24"/>
                <w:lang w:eastAsia="en-GB"/>
              </w:rPr>
              <w:t>5 Point</w:t>
            </w:r>
          </w:p>
        </w:tc>
        <w:tc>
          <w:tcPr>
            <w:tcW w:w="2919" w:type="dxa"/>
          </w:tcPr>
          <w:p w14:paraId="6502752A" w14:textId="01E426FA" w:rsidR="001244E3" w:rsidRPr="00295141" w:rsidRDefault="00071A5F" w:rsidP="00317BEB">
            <w:pPr>
              <w:jc w:val="both"/>
              <w:rPr>
                <w:rFonts w:ascii="Times New Roman" w:eastAsia="Times New Roman" w:hAnsi="Times New Roman" w:cs="Times New Roman"/>
                <w:sz w:val="24"/>
                <w:szCs w:val="24"/>
                <w:lang w:eastAsia="en-GB"/>
              </w:rPr>
            </w:pPr>
            <w:proofErr w:type="spellStart"/>
            <w:r w:rsidRPr="00295141">
              <w:rPr>
                <w:rFonts w:ascii="Times New Roman" w:eastAsia="Times New Roman" w:hAnsi="Times New Roman" w:cs="Times New Roman"/>
                <w:sz w:val="24"/>
                <w:szCs w:val="24"/>
                <w:lang w:eastAsia="en-GB"/>
              </w:rPr>
              <w:t>Akram</w:t>
            </w:r>
            <w:proofErr w:type="spellEnd"/>
            <w:r w:rsidRPr="00295141">
              <w:rPr>
                <w:rFonts w:ascii="Times New Roman" w:eastAsia="Times New Roman" w:hAnsi="Times New Roman" w:cs="Times New Roman"/>
                <w:sz w:val="24"/>
                <w:szCs w:val="24"/>
                <w:lang w:eastAsia="en-GB"/>
              </w:rPr>
              <w:t xml:space="preserve">, Dr. Muhammad; Malik, Muhammad Irfan; </w:t>
            </w:r>
            <w:proofErr w:type="spellStart"/>
            <w:r w:rsidRPr="00295141">
              <w:rPr>
                <w:rFonts w:ascii="Times New Roman" w:eastAsia="Times New Roman" w:hAnsi="Times New Roman" w:cs="Times New Roman"/>
                <w:sz w:val="24"/>
                <w:szCs w:val="24"/>
                <w:lang w:eastAsia="en-GB"/>
              </w:rPr>
              <w:t>Sarwar</w:t>
            </w:r>
            <w:proofErr w:type="spellEnd"/>
            <w:r w:rsidRPr="00295141">
              <w:rPr>
                <w:rFonts w:ascii="Times New Roman" w:eastAsia="Times New Roman" w:hAnsi="Times New Roman" w:cs="Times New Roman"/>
                <w:sz w:val="24"/>
                <w:szCs w:val="24"/>
                <w:lang w:eastAsia="en-GB"/>
              </w:rPr>
              <w:t xml:space="preserve">, Dr. Muhammad; </w:t>
            </w:r>
            <w:proofErr w:type="spellStart"/>
            <w:r w:rsidRPr="00295141">
              <w:rPr>
                <w:rFonts w:ascii="Times New Roman" w:eastAsia="Times New Roman" w:hAnsi="Times New Roman" w:cs="Times New Roman"/>
                <w:sz w:val="24"/>
                <w:szCs w:val="24"/>
                <w:lang w:eastAsia="en-GB"/>
              </w:rPr>
              <w:t>Anwer</w:t>
            </w:r>
            <w:proofErr w:type="spellEnd"/>
            <w:r w:rsidRPr="00295141">
              <w:rPr>
                <w:rFonts w:ascii="Times New Roman" w:eastAsia="Times New Roman" w:hAnsi="Times New Roman" w:cs="Times New Roman"/>
                <w:sz w:val="24"/>
                <w:szCs w:val="24"/>
                <w:lang w:eastAsia="en-GB"/>
              </w:rPr>
              <w:t xml:space="preserve">, Dr. Muhammad; Ahmad, </w:t>
            </w:r>
            <w:proofErr w:type="spellStart"/>
            <w:r w:rsidRPr="00295141">
              <w:rPr>
                <w:rFonts w:ascii="Times New Roman" w:eastAsia="Times New Roman" w:hAnsi="Times New Roman" w:cs="Times New Roman"/>
                <w:sz w:val="24"/>
                <w:szCs w:val="24"/>
                <w:lang w:eastAsia="en-GB"/>
              </w:rPr>
              <w:t>Fayyaz</w:t>
            </w:r>
            <w:proofErr w:type="spellEnd"/>
            <w:r w:rsidRPr="00295141">
              <w:rPr>
                <w:rFonts w:ascii="Times New Roman" w:eastAsia="Times New Roman" w:hAnsi="Times New Roman" w:cs="Times New Roman"/>
                <w:sz w:val="24"/>
                <w:szCs w:val="24"/>
                <w:lang w:eastAsia="en-GB"/>
              </w:rPr>
              <w:t>; (2015)</w:t>
            </w:r>
          </w:p>
        </w:tc>
      </w:tr>
    </w:tbl>
    <w:p w14:paraId="4631E0D3" w14:textId="028AE456" w:rsidR="00C5051D" w:rsidRPr="00295141" w:rsidRDefault="00C5051D" w:rsidP="00317BEB">
      <w:pPr>
        <w:jc w:val="both"/>
        <w:rPr>
          <w:rFonts w:ascii="Times New Roman" w:hAnsi="Times New Roman" w:cs="Times New Roman"/>
          <w:lang w:val="en-US"/>
        </w:rPr>
      </w:pPr>
    </w:p>
    <w:p w14:paraId="7A15E696" w14:textId="052783AA" w:rsidR="000D36D0" w:rsidRPr="00BB37F2" w:rsidRDefault="00BB37F2" w:rsidP="00317BEB">
      <w:pPr>
        <w:pStyle w:val="Heading1"/>
        <w:spacing w:before="0"/>
        <w:jc w:val="both"/>
        <w:rPr>
          <w:rFonts w:ascii="Times New Roman" w:eastAsia="Times New Roman" w:hAnsi="Times New Roman" w:cs="Times New Roman"/>
          <w:color w:val="auto"/>
          <w:sz w:val="28"/>
          <w:szCs w:val="28"/>
          <w:lang w:eastAsia="en-GB"/>
        </w:rPr>
      </w:pPr>
      <w:bookmarkStart w:id="21" w:name="_Toc34044690"/>
      <w:r w:rsidRPr="00BB37F2">
        <w:rPr>
          <w:rFonts w:ascii="Times New Roman" w:eastAsia="Times New Roman" w:hAnsi="Times New Roman" w:cs="Times New Roman"/>
          <w:color w:val="auto"/>
          <w:sz w:val="28"/>
          <w:szCs w:val="28"/>
          <w:lang w:eastAsia="en-GB"/>
        </w:rPr>
        <w:t>3.1</w:t>
      </w:r>
      <w:r w:rsidR="008C0F86" w:rsidRPr="00BB37F2">
        <w:rPr>
          <w:rFonts w:ascii="Times New Roman" w:eastAsia="Times New Roman" w:hAnsi="Times New Roman" w:cs="Times New Roman"/>
          <w:color w:val="auto"/>
          <w:sz w:val="28"/>
          <w:szCs w:val="28"/>
          <w:lang w:eastAsia="en-GB"/>
        </w:rPr>
        <w:t xml:space="preserve"> </w:t>
      </w:r>
      <w:r w:rsidR="00EC6130" w:rsidRPr="00BB37F2">
        <w:rPr>
          <w:rFonts w:ascii="Times New Roman" w:eastAsia="Times New Roman" w:hAnsi="Times New Roman" w:cs="Times New Roman"/>
          <w:color w:val="auto"/>
          <w:sz w:val="28"/>
          <w:szCs w:val="28"/>
          <w:lang w:eastAsia="en-GB"/>
        </w:rPr>
        <w:t>Demographic Information</w:t>
      </w:r>
      <w:bookmarkEnd w:id="21"/>
    </w:p>
    <w:p w14:paraId="4DB364B0" w14:textId="77777777" w:rsidR="000D36D0" w:rsidRPr="00295141" w:rsidRDefault="000D36D0" w:rsidP="00317BEB">
      <w:pPr>
        <w:jc w:val="both"/>
        <w:rPr>
          <w:rFonts w:ascii="Times New Roman" w:eastAsia="Times New Roman" w:hAnsi="Times New Roman" w:cs="Times New Roman"/>
          <w:lang w:eastAsia="en-GB"/>
        </w:rPr>
      </w:pPr>
    </w:p>
    <w:p w14:paraId="0CBFA649" w14:textId="38089FA2" w:rsidR="000D36D0" w:rsidRPr="00295141" w:rsidRDefault="000D36D0" w:rsidP="00317BEB">
      <w:pPr>
        <w:jc w:val="both"/>
        <w:rPr>
          <w:rFonts w:ascii="Times New Roman" w:eastAsia="Times New Roman" w:hAnsi="Times New Roman" w:cs="Times New Roman"/>
          <w:lang w:eastAsia="en-GB"/>
        </w:rPr>
      </w:pPr>
      <w:r w:rsidRPr="00295141">
        <w:rPr>
          <w:rFonts w:ascii="Times New Roman" w:eastAsia="Times New Roman" w:hAnsi="Times New Roman" w:cs="Times New Roman"/>
          <w:lang w:eastAsia="en-GB"/>
        </w:rPr>
        <w:t xml:space="preserve">The total respondents of the study were 198. Based on the descriptive analysis, it shows that </w:t>
      </w:r>
      <w:r w:rsidR="00272768" w:rsidRPr="00295141">
        <w:rPr>
          <w:rFonts w:ascii="Times New Roman" w:eastAsia="Times New Roman" w:hAnsi="Times New Roman" w:cs="Times New Roman"/>
          <w:lang w:eastAsia="en-GB"/>
        </w:rPr>
        <w:t>female respondents</w:t>
      </w:r>
      <w:r w:rsidR="00A015E0" w:rsidRPr="00295141">
        <w:rPr>
          <w:rFonts w:ascii="Times New Roman" w:eastAsia="Times New Roman" w:hAnsi="Times New Roman" w:cs="Times New Roman"/>
          <w:lang w:eastAsia="en-GB"/>
        </w:rPr>
        <w:t xml:space="preserve"> </w:t>
      </w:r>
      <w:r w:rsidR="00BE2080">
        <w:rPr>
          <w:rFonts w:ascii="Times New Roman" w:eastAsia="Times New Roman" w:hAnsi="Times New Roman" w:cs="Times New Roman"/>
          <w:lang w:eastAsia="en-GB"/>
        </w:rPr>
        <w:t>were</w:t>
      </w:r>
      <w:r w:rsidR="00272768" w:rsidRPr="00295141">
        <w:rPr>
          <w:rFonts w:ascii="Times New Roman" w:eastAsia="Times New Roman" w:hAnsi="Times New Roman" w:cs="Times New Roman"/>
          <w:lang w:eastAsia="en-GB"/>
        </w:rPr>
        <w:t xml:space="preserve"> 78.3%</w:t>
      </w:r>
      <w:r w:rsidR="00BE2080">
        <w:rPr>
          <w:rFonts w:ascii="Times New Roman" w:eastAsia="Times New Roman" w:hAnsi="Times New Roman" w:cs="Times New Roman"/>
          <w:lang w:eastAsia="en-GB"/>
        </w:rPr>
        <w:t>,</w:t>
      </w:r>
      <w:r w:rsidR="00272768" w:rsidRPr="00295141">
        <w:rPr>
          <w:rFonts w:ascii="Times New Roman" w:eastAsia="Times New Roman" w:hAnsi="Times New Roman" w:cs="Times New Roman"/>
          <w:lang w:eastAsia="en-GB"/>
        </w:rPr>
        <w:t xml:space="preserve"> </w:t>
      </w:r>
      <w:r w:rsidR="00A015E0" w:rsidRPr="00295141">
        <w:rPr>
          <w:rFonts w:ascii="Times New Roman" w:eastAsia="Times New Roman" w:hAnsi="Times New Roman" w:cs="Times New Roman"/>
          <w:lang w:eastAsia="en-GB"/>
        </w:rPr>
        <w:t>and</w:t>
      </w:r>
      <w:r w:rsidR="00272768" w:rsidRPr="00295141">
        <w:rPr>
          <w:rFonts w:ascii="Times New Roman" w:eastAsia="Times New Roman" w:hAnsi="Times New Roman" w:cs="Times New Roman"/>
          <w:lang w:eastAsia="en-GB"/>
        </w:rPr>
        <w:t xml:space="preserve"> male respondents </w:t>
      </w:r>
      <w:r w:rsidR="00BE2080">
        <w:rPr>
          <w:rFonts w:ascii="Times New Roman" w:eastAsia="Times New Roman" w:hAnsi="Times New Roman" w:cs="Times New Roman"/>
          <w:lang w:eastAsia="en-GB"/>
        </w:rPr>
        <w:t>were</w:t>
      </w:r>
      <w:r w:rsidR="00A015E0" w:rsidRPr="00295141">
        <w:rPr>
          <w:rFonts w:ascii="Times New Roman" w:eastAsia="Times New Roman" w:hAnsi="Times New Roman" w:cs="Times New Roman"/>
          <w:lang w:eastAsia="en-GB"/>
        </w:rPr>
        <w:t xml:space="preserve"> </w:t>
      </w:r>
      <w:r w:rsidR="00272768" w:rsidRPr="00295141">
        <w:rPr>
          <w:rFonts w:ascii="Times New Roman" w:eastAsia="Times New Roman" w:hAnsi="Times New Roman" w:cs="Times New Roman"/>
          <w:lang w:eastAsia="en-GB"/>
        </w:rPr>
        <w:t>21.7%</w:t>
      </w:r>
      <w:r w:rsidR="00A015E0" w:rsidRPr="00295141">
        <w:rPr>
          <w:rFonts w:ascii="Times New Roman" w:eastAsia="Times New Roman" w:hAnsi="Times New Roman" w:cs="Times New Roman"/>
          <w:lang w:eastAsia="en-GB"/>
        </w:rPr>
        <w:t>.</w:t>
      </w:r>
      <w:r w:rsidR="00EB19AF">
        <w:rPr>
          <w:rFonts w:ascii="Times New Roman" w:eastAsia="Times New Roman" w:hAnsi="Times New Roman" w:cs="Times New Roman"/>
          <w:lang w:eastAsia="en-GB"/>
        </w:rPr>
        <w:t xml:space="preserve"> M</w:t>
      </w:r>
      <w:r w:rsidRPr="00295141">
        <w:rPr>
          <w:rFonts w:ascii="Times New Roman" w:eastAsia="Times New Roman" w:hAnsi="Times New Roman" w:cs="Times New Roman"/>
          <w:lang w:eastAsia="en-GB"/>
        </w:rPr>
        <w:t xml:space="preserve">ajority of the teacher respondents are from the age between 35 to 44 with 45.5%, followed by respondents between the age of 25 to 34 </w:t>
      </w:r>
      <w:proofErr w:type="gramStart"/>
      <w:r w:rsidRPr="00295141">
        <w:rPr>
          <w:rFonts w:ascii="Times New Roman" w:eastAsia="Times New Roman" w:hAnsi="Times New Roman" w:cs="Times New Roman"/>
          <w:lang w:eastAsia="en-GB"/>
        </w:rPr>
        <w:t>years</w:t>
      </w:r>
      <w:proofErr w:type="gramEnd"/>
      <w:r w:rsidRPr="00295141">
        <w:rPr>
          <w:rFonts w:ascii="Times New Roman" w:eastAsia="Times New Roman" w:hAnsi="Times New Roman" w:cs="Times New Roman"/>
          <w:lang w:eastAsia="en-GB"/>
        </w:rPr>
        <w:t xml:space="preserve"> old which accounted for 26.8%. The respondents who were between the age of 45 to 55 years old accounted for 25.3% and above 55 years old accounted for 2.4%. </w:t>
      </w:r>
      <w:r w:rsidR="00317BEB">
        <w:rPr>
          <w:rFonts w:ascii="Times New Roman" w:eastAsia="Times New Roman" w:hAnsi="Times New Roman" w:cs="Times New Roman"/>
          <w:lang w:eastAsia="en-GB"/>
        </w:rPr>
        <w:t xml:space="preserve"> </w:t>
      </w:r>
      <w:r w:rsidRPr="00295141">
        <w:rPr>
          <w:rFonts w:ascii="Times New Roman" w:eastAsia="Times New Roman" w:hAnsi="Times New Roman" w:cs="Times New Roman"/>
          <w:lang w:eastAsia="en-GB"/>
        </w:rPr>
        <w:t>197 (99.5%) of the respondents are local Bruneian, while only 1 (0.5%) is</w:t>
      </w:r>
      <w:r w:rsidR="00BE2080">
        <w:rPr>
          <w:rFonts w:ascii="Times New Roman" w:eastAsia="Times New Roman" w:hAnsi="Times New Roman" w:cs="Times New Roman"/>
          <w:lang w:eastAsia="en-GB"/>
        </w:rPr>
        <w:t xml:space="preserve"> a</w:t>
      </w:r>
      <w:r w:rsidRPr="00295141">
        <w:rPr>
          <w:rFonts w:ascii="Times New Roman" w:eastAsia="Times New Roman" w:hAnsi="Times New Roman" w:cs="Times New Roman"/>
          <w:lang w:eastAsia="en-GB"/>
        </w:rPr>
        <w:t xml:space="preserve"> foreigner. The result has Brunei citizens as the highest population of respondents.</w:t>
      </w:r>
      <w:r w:rsidR="00EB19AF">
        <w:rPr>
          <w:rFonts w:ascii="Times New Roman" w:eastAsia="Times New Roman" w:hAnsi="Times New Roman" w:cs="Times New Roman"/>
          <w:lang w:eastAsia="en-GB"/>
        </w:rPr>
        <w:t xml:space="preserve"> M</w:t>
      </w:r>
      <w:r w:rsidRPr="00295141">
        <w:rPr>
          <w:rFonts w:ascii="Times New Roman" w:eastAsia="Times New Roman" w:hAnsi="Times New Roman" w:cs="Times New Roman"/>
          <w:lang w:eastAsia="en-GB"/>
        </w:rPr>
        <w:t>ajority of the respondents are Malay with 87.4%, followed by Chinese respondents with 8.1% and lastly 4.5% of the respondents are from races other than Malay, Chinese and Indians. This indicates that there are more Malay teachers</w:t>
      </w:r>
      <w:r w:rsidR="00EB19AF">
        <w:rPr>
          <w:rFonts w:ascii="Times New Roman" w:eastAsia="Times New Roman" w:hAnsi="Times New Roman" w:cs="Times New Roman"/>
          <w:lang w:eastAsia="en-GB"/>
        </w:rPr>
        <w:t xml:space="preserve"> in higher education in </w:t>
      </w:r>
      <w:proofErr w:type="spellStart"/>
      <w:r w:rsidR="00EB19AF">
        <w:rPr>
          <w:rFonts w:ascii="Times New Roman" w:eastAsia="Times New Roman" w:hAnsi="Times New Roman" w:cs="Times New Roman"/>
          <w:lang w:eastAsia="en-GB"/>
        </w:rPr>
        <w:t>Brunei.R</w:t>
      </w:r>
      <w:r w:rsidRPr="00295141">
        <w:rPr>
          <w:rFonts w:ascii="Times New Roman" w:eastAsia="Times New Roman" w:hAnsi="Times New Roman" w:cs="Times New Roman"/>
          <w:lang w:eastAsia="en-GB"/>
        </w:rPr>
        <w:t>espondents</w:t>
      </w:r>
      <w:proofErr w:type="spellEnd"/>
      <w:r w:rsidRPr="00295141">
        <w:rPr>
          <w:rFonts w:ascii="Times New Roman" w:eastAsia="Times New Roman" w:hAnsi="Times New Roman" w:cs="Times New Roman"/>
          <w:lang w:eastAsia="en-GB"/>
        </w:rPr>
        <w:t xml:space="preserve"> are teachers from secondary school. It is followed by teachers from primary school with 22.7%, 19.7% from A-Level or University Foundation and the other 10.1% are from college or university in Brunei Darussalam. This study has secondary school teachers as the highest population of respondents. </w:t>
      </w:r>
    </w:p>
    <w:p w14:paraId="465C3082" w14:textId="0C2CF596" w:rsidR="000D36D0" w:rsidRPr="00EB19AF" w:rsidRDefault="00EB19AF" w:rsidP="00317BEB">
      <w:pPr>
        <w:jc w:val="both"/>
        <w:rPr>
          <w:rFonts w:ascii="Times New Roman" w:eastAsia="Times New Roman" w:hAnsi="Times New Roman" w:cs="Times New Roman"/>
          <w:lang w:eastAsia="en-GB"/>
        </w:rPr>
      </w:pPr>
      <w:r>
        <w:rPr>
          <w:rFonts w:ascii="Times New Roman" w:eastAsia="Times New Roman" w:hAnsi="Times New Roman" w:cs="Times New Roman"/>
          <w:lang w:eastAsia="en-GB"/>
        </w:rPr>
        <w:t>E</w:t>
      </w:r>
      <w:r w:rsidR="000D36D0" w:rsidRPr="00295141">
        <w:rPr>
          <w:rFonts w:ascii="Times New Roman" w:eastAsia="Times New Roman" w:hAnsi="Times New Roman" w:cs="Times New Roman"/>
          <w:lang w:eastAsia="en-GB"/>
        </w:rPr>
        <w:t xml:space="preserve">ducation qualifications for teachers in higher education in Brunei. 52% of the teachers have </w:t>
      </w:r>
      <w:r w:rsidR="00BE2080">
        <w:rPr>
          <w:rFonts w:ascii="Times New Roman" w:eastAsia="Times New Roman" w:hAnsi="Times New Roman" w:cs="Times New Roman"/>
          <w:lang w:eastAsia="en-GB"/>
        </w:rPr>
        <w:t>B</w:t>
      </w:r>
      <w:r w:rsidR="000D36D0" w:rsidRPr="00295141">
        <w:rPr>
          <w:rFonts w:ascii="Times New Roman" w:eastAsia="Times New Roman" w:hAnsi="Times New Roman" w:cs="Times New Roman"/>
          <w:lang w:eastAsia="en-GB"/>
        </w:rPr>
        <w:t xml:space="preserve">achelor </w:t>
      </w:r>
      <w:r w:rsidR="00BE2080">
        <w:rPr>
          <w:rFonts w:ascii="Times New Roman" w:eastAsia="Times New Roman" w:hAnsi="Times New Roman" w:cs="Times New Roman"/>
          <w:lang w:eastAsia="en-GB"/>
        </w:rPr>
        <w:t>D</w:t>
      </w:r>
      <w:r w:rsidR="000D36D0" w:rsidRPr="00295141">
        <w:rPr>
          <w:rFonts w:ascii="Times New Roman" w:eastAsia="Times New Roman" w:hAnsi="Times New Roman" w:cs="Times New Roman"/>
          <w:lang w:eastAsia="en-GB"/>
        </w:rPr>
        <w:t xml:space="preserve">egree as their background, followed by </w:t>
      </w:r>
      <w:r w:rsidR="00BE2080">
        <w:rPr>
          <w:rFonts w:ascii="Times New Roman" w:eastAsia="Times New Roman" w:hAnsi="Times New Roman" w:cs="Times New Roman"/>
          <w:lang w:eastAsia="en-GB"/>
        </w:rPr>
        <w:t>M</w:t>
      </w:r>
      <w:r w:rsidR="000D36D0" w:rsidRPr="00295141">
        <w:rPr>
          <w:rFonts w:ascii="Times New Roman" w:eastAsia="Times New Roman" w:hAnsi="Times New Roman" w:cs="Times New Roman"/>
          <w:lang w:eastAsia="en-GB"/>
        </w:rPr>
        <w:t xml:space="preserve">aster </w:t>
      </w:r>
      <w:r w:rsidR="00BE2080">
        <w:rPr>
          <w:rFonts w:ascii="Times New Roman" w:eastAsia="Times New Roman" w:hAnsi="Times New Roman" w:cs="Times New Roman"/>
          <w:lang w:eastAsia="en-GB"/>
        </w:rPr>
        <w:t>D</w:t>
      </w:r>
      <w:r w:rsidR="000D36D0" w:rsidRPr="00295141">
        <w:rPr>
          <w:rFonts w:ascii="Times New Roman" w:eastAsia="Times New Roman" w:hAnsi="Times New Roman" w:cs="Times New Roman"/>
          <w:lang w:eastAsia="en-GB"/>
        </w:rPr>
        <w:t xml:space="preserve">egree with 33.8%, 5.6% with A-Level qualification, 4.5% with O Level and other 4% with PhD qualifications. This shows that the majority of the respondents have </w:t>
      </w:r>
      <w:r w:rsidR="00BE2080">
        <w:rPr>
          <w:rFonts w:ascii="Times New Roman" w:eastAsia="Times New Roman" w:hAnsi="Times New Roman" w:cs="Times New Roman"/>
          <w:lang w:eastAsia="en-GB"/>
        </w:rPr>
        <w:t xml:space="preserve">a </w:t>
      </w:r>
      <w:r w:rsidR="000D36D0" w:rsidRPr="00295141">
        <w:rPr>
          <w:rFonts w:ascii="Times New Roman" w:eastAsia="Times New Roman" w:hAnsi="Times New Roman" w:cs="Times New Roman"/>
          <w:lang w:eastAsia="en-GB"/>
        </w:rPr>
        <w:t>Bachelo</w:t>
      </w:r>
      <w:r>
        <w:rPr>
          <w:rFonts w:ascii="Times New Roman" w:eastAsia="Times New Roman" w:hAnsi="Times New Roman" w:cs="Times New Roman"/>
          <w:lang w:eastAsia="en-GB"/>
        </w:rPr>
        <w:t xml:space="preserve">r Degree as their background.  </w:t>
      </w:r>
      <w:r>
        <w:rPr>
          <w:rFonts w:ascii="Times New Roman" w:hAnsi="Times New Roman" w:cs="Times New Roman"/>
        </w:rPr>
        <w:t>E</w:t>
      </w:r>
      <w:r w:rsidR="000D36D0" w:rsidRPr="00295141">
        <w:rPr>
          <w:rFonts w:ascii="Times New Roman" w:hAnsi="Times New Roman" w:cs="Times New Roman"/>
        </w:rPr>
        <w:t xml:space="preserve">xperiences in teachings, whereby, the majority of the respondents has worked for 11 to 20 years with 47.5%, followed by respondents with the experiences of working 20 years and above with 21.2%, 16.2% are those with 0 to 5 years and l5.2% of the respondents have 6 to 10 years of experiences in teaching. </w:t>
      </w:r>
    </w:p>
    <w:p w14:paraId="5FDC9A73" w14:textId="40A04E09" w:rsidR="008C0F86" w:rsidRDefault="008C0F86" w:rsidP="00317BEB">
      <w:pPr>
        <w:pStyle w:val="Heading1"/>
        <w:spacing w:before="0"/>
        <w:rPr>
          <w:rFonts w:ascii="Times New Roman" w:hAnsi="Times New Roman" w:cs="Times New Roman"/>
          <w:b/>
          <w:color w:val="auto"/>
          <w:sz w:val="28"/>
          <w:szCs w:val="28"/>
          <w:lang w:val="en-US"/>
        </w:rPr>
      </w:pPr>
      <w:bookmarkStart w:id="22" w:name="_Toc34044702"/>
    </w:p>
    <w:p w14:paraId="60DE7C85" w14:textId="54274394" w:rsidR="008C0F86" w:rsidRDefault="008C0F86" w:rsidP="008C0F86">
      <w:pPr>
        <w:rPr>
          <w:lang w:val="en-US"/>
        </w:rPr>
      </w:pPr>
    </w:p>
    <w:p w14:paraId="01585CCF" w14:textId="4EDA34FD" w:rsidR="008C0F86" w:rsidRDefault="008C0F86" w:rsidP="008C0F86">
      <w:pPr>
        <w:rPr>
          <w:lang w:val="en-US"/>
        </w:rPr>
      </w:pPr>
    </w:p>
    <w:p w14:paraId="242FB7B6" w14:textId="09B65C47" w:rsidR="008C0F86" w:rsidRDefault="008C0F86" w:rsidP="008C0F86">
      <w:pPr>
        <w:rPr>
          <w:lang w:val="en-US"/>
        </w:rPr>
      </w:pPr>
    </w:p>
    <w:p w14:paraId="33FEBF73" w14:textId="02DDF1DE" w:rsidR="008C0F86" w:rsidRDefault="008C0F86" w:rsidP="008C0F86">
      <w:pPr>
        <w:rPr>
          <w:lang w:val="en-US"/>
        </w:rPr>
      </w:pPr>
    </w:p>
    <w:p w14:paraId="17948354" w14:textId="501868C6" w:rsidR="008C0F86" w:rsidRDefault="008C0F86" w:rsidP="008C0F86">
      <w:pPr>
        <w:rPr>
          <w:lang w:val="en-US"/>
        </w:rPr>
      </w:pPr>
    </w:p>
    <w:p w14:paraId="53784646" w14:textId="77777777" w:rsidR="008C0F86" w:rsidRPr="008C0F86" w:rsidRDefault="008C0F86" w:rsidP="008C0F86">
      <w:pPr>
        <w:rPr>
          <w:lang w:val="en-US"/>
        </w:rPr>
      </w:pPr>
    </w:p>
    <w:p w14:paraId="6D1A47F8" w14:textId="77777777" w:rsidR="008C0F86" w:rsidRDefault="008C0F86" w:rsidP="00317BEB">
      <w:pPr>
        <w:pStyle w:val="Heading1"/>
        <w:spacing w:before="0"/>
        <w:rPr>
          <w:rFonts w:ascii="Times New Roman" w:hAnsi="Times New Roman" w:cs="Times New Roman"/>
          <w:b/>
          <w:color w:val="auto"/>
          <w:sz w:val="28"/>
          <w:szCs w:val="28"/>
          <w:lang w:val="en-US"/>
        </w:rPr>
      </w:pPr>
    </w:p>
    <w:p w14:paraId="331D8A8B" w14:textId="24A7786C" w:rsidR="0080288D" w:rsidRDefault="008C0F86" w:rsidP="00317BEB">
      <w:pPr>
        <w:pStyle w:val="Heading1"/>
        <w:spacing w:before="0"/>
        <w:rPr>
          <w:rFonts w:ascii="Times New Roman" w:hAnsi="Times New Roman" w:cs="Times New Roman"/>
          <w:b/>
          <w:color w:val="auto"/>
          <w:sz w:val="28"/>
          <w:szCs w:val="28"/>
          <w:lang w:val="en-US"/>
        </w:rPr>
      </w:pPr>
      <w:r>
        <w:rPr>
          <w:rFonts w:ascii="Times New Roman" w:hAnsi="Times New Roman" w:cs="Times New Roman"/>
          <w:b/>
          <w:color w:val="auto"/>
          <w:sz w:val="28"/>
          <w:szCs w:val="28"/>
          <w:lang w:val="en-US"/>
        </w:rPr>
        <w:t xml:space="preserve">4.0 </w:t>
      </w:r>
      <w:r w:rsidR="00EB19AF" w:rsidRPr="00EB19AF">
        <w:rPr>
          <w:rFonts w:ascii="Times New Roman" w:hAnsi="Times New Roman" w:cs="Times New Roman"/>
          <w:b/>
          <w:color w:val="auto"/>
          <w:sz w:val="28"/>
          <w:szCs w:val="28"/>
          <w:lang w:val="en-US"/>
        </w:rPr>
        <w:t xml:space="preserve">Data </w:t>
      </w:r>
      <w:r w:rsidR="0080288D" w:rsidRPr="00EB19AF">
        <w:rPr>
          <w:rFonts w:ascii="Times New Roman" w:hAnsi="Times New Roman" w:cs="Times New Roman"/>
          <w:b/>
          <w:color w:val="auto"/>
          <w:sz w:val="28"/>
          <w:szCs w:val="28"/>
          <w:lang w:val="en-US"/>
        </w:rPr>
        <w:t>Analysis</w:t>
      </w:r>
      <w:bookmarkEnd w:id="22"/>
    </w:p>
    <w:p w14:paraId="47C3916A" w14:textId="77777777" w:rsidR="008C0F86" w:rsidRPr="008C0F86" w:rsidRDefault="008C0F86" w:rsidP="008C0F86">
      <w:pPr>
        <w:rPr>
          <w:lang w:val="en-US"/>
        </w:rPr>
      </w:pPr>
    </w:p>
    <w:tbl>
      <w:tblPr>
        <w:tblW w:w="10065" w:type="dxa"/>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08"/>
        <w:gridCol w:w="1653"/>
        <w:gridCol w:w="1559"/>
        <w:gridCol w:w="1559"/>
        <w:gridCol w:w="1843"/>
        <w:gridCol w:w="1843"/>
      </w:tblGrid>
      <w:tr w:rsidR="0080288D" w:rsidRPr="008C0F86" w14:paraId="599CCEAF" w14:textId="77777777" w:rsidTr="008B0D30">
        <w:trPr>
          <w:cantSplit/>
        </w:trPr>
        <w:tc>
          <w:tcPr>
            <w:tcW w:w="10065" w:type="dxa"/>
            <w:gridSpan w:val="6"/>
            <w:tcBorders>
              <w:top w:val="nil"/>
              <w:left w:val="nil"/>
              <w:bottom w:val="nil"/>
              <w:right w:val="nil"/>
            </w:tcBorders>
            <w:shd w:val="clear" w:color="auto" w:fill="FFFFFF"/>
          </w:tcPr>
          <w:p w14:paraId="48320FFD" w14:textId="0295E064" w:rsidR="008C0F86" w:rsidRPr="008C0F86" w:rsidRDefault="008C0F86" w:rsidP="008C0F86">
            <w:pPr>
              <w:pStyle w:val="Caption"/>
              <w:spacing w:after="0"/>
              <w:rPr>
                <w:rFonts w:ascii="Times New Roman" w:hAnsi="Times New Roman" w:cs="Times New Roman"/>
                <w:i w:val="0"/>
                <w:color w:val="auto"/>
                <w:sz w:val="24"/>
                <w:szCs w:val="24"/>
                <w:lang w:val="en-US"/>
              </w:rPr>
            </w:pPr>
            <w:bookmarkStart w:id="23" w:name="_Toc34017254"/>
            <w:bookmarkStart w:id="24" w:name="_Toc34053169"/>
            <w:r w:rsidRPr="008C0F86">
              <w:rPr>
                <w:rFonts w:ascii="Times New Roman" w:hAnsi="Times New Roman" w:cs="Times New Roman"/>
                <w:i w:val="0"/>
                <w:color w:val="auto"/>
                <w:sz w:val="24"/>
                <w:szCs w:val="24"/>
              </w:rPr>
              <w:t xml:space="preserve">Table </w:t>
            </w:r>
            <w:r w:rsidRPr="008C0F86">
              <w:rPr>
                <w:rFonts w:ascii="Times New Roman" w:hAnsi="Times New Roman" w:cs="Times New Roman"/>
                <w:i w:val="0"/>
                <w:color w:val="auto"/>
                <w:sz w:val="24"/>
                <w:szCs w:val="24"/>
              </w:rPr>
              <w:fldChar w:fldCharType="begin"/>
            </w:r>
            <w:r w:rsidRPr="008C0F86">
              <w:rPr>
                <w:rFonts w:ascii="Times New Roman" w:hAnsi="Times New Roman" w:cs="Times New Roman"/>
                <w:i w:val="0"/>
                <w:color w:val="auto"/>
                <w:sz w:val="24"/>
                <w:szCs w:val="24"/>
              </w:rPr>
              <w:instrText xml:space="preserve"> SEQ Table \* ARABIC </w:instrText>
            </w:r>
            <w:r w:rsidRPr="008C0F86">
              <w:rPr>
                <w:rFonts w:ascii="Times New Roman" w:hAnsi="Times New Roman" w:cs="Times New Roman"/>
                <w:i w:val="0"/>
                <w:color w:val="auto"/>
                <w:sz w:val="24"/>
                <w:szCs w:val="24"/>
              </w:rPr>
              <w:fldChar w:fldCharType="separate"/>
            </w:r>
            <w:r w:rsidRPr="008C0F86">
              <w:rPr>
                <w:rFonts w:ascii="Times New Roman" w:hAnsi="Times New Roman" w:cs="Times New Roman"/>
                <w:i w:val="0"/>
                <w:noProof/>
                <w:color w:val="auto"/>
                <w:sz w:val="24"/>
                <w:szCs w:val="24"/>
              </w:rPr>
              <w:t>3</w:t>
            </w:r>
            <w:r w:rsidRPr="008C0F86">
              <w:rPr>
                <w:rFonts w:ascii="Times New Roman" w:hAnsi="Times New Roman" w:cs="Times New Roman"/>
                <w:i w:val="0"/>
                <w:color w:val="auto"/>
                <w:sz w:val="24"/>
                <w:szCs w:val="24"/>
              </w:rPr>
              <w:fldChar w:fldCharType="end"/>
            </w:r>
            <w:r w:rsidRPr="008C0F86">
              <w:rPr>
                <w:rFonts w:ascii="Times New Roman" w:hAnsi="Times New Roman" w:cs="Times New Roman"/>
                <w:i w:val="0"/>
                <w:color w:val="auto"/>
                <w:sz w:val="24"/>
                <w:szCs w:val="24"/>
              </w:rPr>
              <w:t xml:space="preserve"> Pearson Correlation Analysis</w:t>
            </w:r>
            <w:bookmarkEnd w:id="23"/>
            <w:bookmarkEnd w:id="24"/>
          </w:p>
          <w:p w14:paraId="0F58B823" w14:textId="59CE2A9E" w:rsidR="0080288D" w:rsidRPr="008C0F86" w:rsidRDefault="0080288D" w:rsidP="00317BEB">
            <w:pPr>
              <w:autoSpaceDE w:val="0"/>
              <w:autoSpaceDN w:val="0"/>
              <w:adjustRightInd w:val="0"/>
              <w:ind w:left="60" w:right="60"/>
              <w:jc w:val="both"/>
              <w:rPr>
                <w:rFonts w:ascii="Times New Roman" w:hAnsi="Times New Roman" w:cs="Times New Roman"/>
                <w:szCs w:val="18"/>
              </w:rPr>
            </w:pPr>
          </w:p>
        </w:tc>
      </w:tr>
      <w:tr w:rsidR="0080288D" w:rsidRPr="00295141" w14:paraId="4408F080" w14:textId="77777777" w:rsidTr="008B0D30">
        <w:trPr>
          <w:cantSplit/>
        </w:trPr>
        <w:tc>
          <w:tcPr>
            <w:tcW w:w="3261" w:type="dxa"/>
            <w:gridSpan w:val="2"/>
            <w:tcBorders>
              <w:top w:val="single" w:sz="16" w:space="0" w:color="000000"/>
              <w:left w:val="single" w:sz="16" w:space="0" w:color="000000"/>
              <w:bottom w:val="single" w:sz="16" w:space="0" w:color="000000"/>
              <w:right w:val="nil"/>
            </w:tcBorders>
            <w:shd w:val="clear" w:color="auto" w:fill="FFFFFF"/>
          </w:tcPr>
          <w:p w14:paraId="6FB203B6" w14:textId="77777777" w:rsidR="0080288D" w:rsidRPr="00295141" w:rsidRDefault="0080288D" w:rsidP="00317BEB">
            <w:pPr>
              <w:autoSpaceDE w:val="0"/>
              <w:autoSpaceDN w:val="0"/>
              <w:adjustRightInd w:val="0"/>
              <w:jc w:val="both"/>
              <w:rPr>
                <w:rFonts w:ascii="Times New Roman" w:hAnsi="Times New Roman" w:cs="Times New Roman"/>
                <w:sz w:val="16"/>
                <w:szCs w:val="16"/>
              </w:rPr>
            </w:pPr>
          </w:p>
        </w:tc>
        <w:tc>
          <w:tcPr>
            <w:tcW w:w="1559" w:type="dxa"/>
            <w:tcBorders>
              <w:top w:val="single" w:sz="16" w:space="0" w:color="000000"/>
              <w:left w:val="single" w:sz="16" w:space="0" w:color="000000"/>
              <w:bottom w:val="single" w:sz="16" w:space="0" w:color="000000"/>
            </w:tcBorders>
            <w:shd w:val="clear" w:color="auto" w:fill="FFFFFF"/>
          </w:tcPr>
          <w:p w14:paraId="1B454BCA" w14:textId="57EDA9B0" w:rsidR="0080288D" w:rsidRPr="00295141" w:rsidRDefault="008B0D30" w:rsidP="00317BEB">
            <w:pPr>
              <w:autoSpaceDE w:val="0"/>
              <w:autoSpaceDN w:val="0"/>
              <w:adjustRightInd w:val="0"/>
              <w:ind w:right="60"/>
              <w:jc w:val="both"/>
              <w:rPr>
                <w:rFonts w:ascii="Arial" w:hAnsi="Arial" w:cs="Arial"/>
                <w:sz w:val="16"/>
                <w:szCs w:val="16"/>
              </w:rPr>
            </w:pPr>
            <w:r w:rsidRPr="00295141">
              <w:rPr>
                <w:rFonts w:ascii="Arial" w:hAnsi="Arial" w:cs="Arial"/>
                <w:sz w:val="16"/>
                <w:szCs w:val="16"/>
              </w:rPr>
              <w:t>Org. Stress</w:t>
            </w:r>
          </w:p>
        </w:tc>
        <w:tc>
          <w:tcPr>
            <w:tcW w:w="1559" w:type="dxa"/>
            <w:tcBorders>
              <w:top w:val="single" w:sz="16" w:space="0" w:color="000000"/>
              <w:bottom w:val="single" w:sz="16" w:space="0" w:color="000000"/>
            </w:tcBorders>
            <w:shd w:val="clear" w:color="auto" w:fill="FFFFFF"/>
          </w:tcPr>
          <w:p w14:paraId="4C7942CC" w14:textId="1CAB7AA8" w:rsidR="0080288D" w:rsidRPr="00295141" w:rsidRDefault="008B0D30" w:rsidP="00317BEB">
            <w:pPr>
              <w:autoSpaceDE w:val="0"/>
              <w:autoSpaceDN w:val="0"/>
              <w:adjustRightInd w:val="0"/>
              <w:ind w:left="60" w:right="60"/>
              <w:jc w:val="both"/>
              <w:rPr>
                <w:rFonts w:ascii="Arial" w:hAnsi="Arial" w:cs="Arial"/>
                <w:sz w:val="16"/>
                <w:szCs w:val="16"/>
              </w:rPr>
            </w:pPr>
            <w:proofErr w:type="spellStart"/>
            <w:r w:rsidRPr="00295141">
              <w:rPr>
                <w:rFonts w:ascii="Arial" w:hAnsi="Arial" w:cs="Arial"/>
                <w:sz w:val="16"/>
                <w:szCs w:val="16"/>
              </w:rPr>
              <w:t>WorkEnvironment</w:t>
            </w:r>
            <w:proofErr w:type="spellEnd"/>
          </w:p>
        </w:tc>
        <w:tc>
          <w:tcPr>
            <w:tcW w:w="1843" w:type="dxa"/>
            <w:tcBorders>
              <w:top w:val="single" w:sz="16" w:space="0" w:color="000000"/>
              <w:bottom w:val="single" w:sz="16" w:space="0" w:color="000000"/>
            </w:tcBorders>
            <w:shd w:val="clear" w:color="auto" w:fill="FFFFFF"/>
          </w:tcPr>
          <w:p w14:paraId="630471B6" w14:textId="068FAC92" w:rsidR="0080288D" w:rsidRPr="00295141" w:rsidRDefault="008B0D30" w:rsidP="00317BEB">
            <w:pPr>
              <w:autoSpaceDE w:val="0"/>
              <w:autoSpaceDN w:val="0"/>
              <w:adjustRightInd w:val="0"/>
              <w:ind w:left="60" w:right="60"/>
              <w:jc w:val="both"/>
              <w:rPr>
                <w:rFonts w:ascii="Arial" w:hAnsi="Arial" w:cs="Arial"/>
                <w:sz w:val="16"/>
                <w:szCs w:val="16"/>
              </w:rPr>
            </w:pPr>
            <w:r w:rsidRPr="00295141">
              <w:rPr>
                <w:rFonts w:ascii="Arial" w:hAnsi="Arial" w:cs="Arial"/>
                <w:sz w:val="16"/>
                <w:szCs w:val="16"/>
              </w:rPr>
              <w:t>Family-work Interaction</w:t>
            </w:r>
          </w:p>
        </w:tc>
        <w:tc>
          <w:tcPr>
            <w:tcW w:w="1843" w:type="dxa"/>
            <w:tcBorders>
              <w:top w:val="single" w:sz="16" w:space="0" w:color="000000"/>
              <w:bottom w:val="single" w:sz="16" w:space="0" w:color="000000"/>
              <w:right w:val="single" w:sz="16" w:space="0" w:color="000000"/>
            </w:tcBorders>
            <w:shd w:val="clear" w:color="auto" w:fill="FFFFFF"/>
          </w:tcPr>
          <w:p w14:paraId="3C8B38A5" w14:textId="51B561E8" w:rsidR="0080288D" w:rsidRPr="00295141" w:rsidRDefault="008B0D30" w:rsidP="00317BEB">
            <w:pPr>
              <w:autoSpaceDE w:val="0"/>
              <w:autoSpaceDN w:val="0"/>
              <w:adjustRightInd w:val="0"/>
              <w:ind w:right="60"/>
              <w:rPr>
                <w:rFonts w:ascii="Arial" w:hAnsi="Arial" w:cs="Arial"/>
                <w:sz w:val="16"/>
                <w:szCs w:val="16"/>
              </w:rPr>
            </w:pPr>
            <w:r w:rsidRPr="00295141">
              <w:rPr>
                <w:rFonts w:ascii="Arial" w:hAnsi="Arial" w:cs="Arial"/>
                <w:sz w:val="16"/>
                <w:szCs w:val="16"/>
              </w:rPr>
              <w:t>Professional and competence development</w:t>
            </w:r>
          </w:p>
        </w:tc>
      </w:tr>
      <w:tr w:rsidR="0080288D" w:rsidRPr="00295141" w14:paraId="1449D66F" w14:textId="77777777" w:rsidTr="008B0D30">
        <w:trPr>
          <w:cantSplit/>
        </w:trPr>
        <w:tc>
          <w:tcPr>
            <w:tcW w:w="1608" w:type="dxa"/>
            <w:vMerge w:val="restart"/>
            <w:tcBorders>
              <w:top w:val="single" w:sz="16" w:space="0" w:color="000000"/>
              <w:left w:val="single" w:sz="16" w:space="0" w:color="000000"/>
              <w:bottom w:val="nil"/>
              <w:right w:val="nil"/>
            </w:tcBorders>
            <w:shd w:val="clear" w:color="auto" w:fill="FFFFFF"/>
            <w:vAlign w:val="center"/>
          </w:tcPr>
          <w:p w14:paraId="25FF412F" w14:textId="30F69EE8" w:rsidR="0080288D" w:rsidRPr="00295141" w:rsidRDefault="008B0D30" w:rsidP="00317BEB">
            <w:pPr>
              <w:autoSpaceDE w:val="0"/>
              <w:autoSpaceDN w:val="0"/>
              <w:adjustRightInd w:val="0"/>
              <w:ind w:left="60" w:right="60"/>
              <w:jc w:val="both"/>
              <w:rPr>
                <w:rFonts w:ascii="Arial" w:hAnsi="Arial" w:cs="Arial"/>
                <w:sz w:val="16"/>
                <w:szCs w:val="16"/>
              </w:rPr>
            </w:pPr>
            <w:r w:rsidRPr="00295141">
              <w:rPr>
                <w:rFonts w:ascii="Arial" w:hAnsi="Arial" w:cs="Arial"/>
                <w:sz w:val="16"/>
                <w:szCs w:val="16"/>
              </w:rPr>
              <w:t>Org. Stress</w:t>
            </w:r>
          </w:p>
        </w:tc>
        <w:tc>
          <w:tcPr>
            <w:tcW w:w="1653" w:type="dxa"/>
            <w:tcBorders>
              <w:top w:val="single" w:sz="16" w:space="0" w:color="000000"/>
              <w:left w:val="nil"/>
              <w:bottom w:val="nil"/>
              <w:right w:val="single" w:sz="16" w:space="0" w:color="000000"/>
            </w:tcBorders>
            <w:shd w:val="clear" w:color="auto" w:fill="FFFFFF"/>
            <w:vAlign w:val="center"/>
          </w:tcPr>
          <w:p w14:paraId="4C746404" w14:textId="77777777" w:rsidR="0080288D" w:rsidRPr="00295141" w:rsidRDefault="0080288D" w:rsidP="00317BEB">
            <w:pPr>
              <w:autoSpaceDE w:val="0"/>
              <w:autoSpaceDN w:val="0"/>
              <w:adjustRightInd w:val="0"/>
              <w:ind w:left="60" w:right="60"/>
              <w:jc w:val="both"/>
              <w:rPr>
                <w:rFonts w:ascii="Arial" w:hAnsi="Arial" w:cs="Arial"/>
                <w:sz w:val="16"/>
                <w:szCs w:val="16"/>
              </w:rPr>
            </w:pPr>
            <w:r w:rsidRPr="00295141">
              <w:rPr>
                <w:rFonts w:ascii="Arial" w:hAnsi="Arial" w:cs="Arial"/>
                <w:sz w:val="16"/>
                <w:szCs w:val="16"/>
              </w:rPr>
              <w:t>Pearson Correlation</w:t>
            </w:r>
          </w:p>
        </w:tc>
        <w:tc>
          <w:tcPr>
            <w:tcW w:w="1559" w:type="dxa"/>
            <w:tcBorders>
              <w:top w:val="single" w:sz="16" w:space="0" w:color="000000"/>
              <w:left w:val="single" w:sz="16" w:space="0" w:color="000000"/>
              <w:bottom w:val="nil"/>
            </w:tcBorders>
            <w:shd w:val="clear" w:color="auto" w:fill="FFFFFF"/>
          </w:tcPr>
          <w:p w14:paraId="282DD348" w14:textId="77777777" w:rsidR="0080288D" w:rsidRPr="00295141" w:rsidRDefault="0080288D" w:rsidP="00317BEB">
            <w:pPr>
              <w:autoSpaceDE w:val="0"/>
              <w:autoSpaceDN w:val="0"/>
              <w:adjustRightInd w:val="0"/>
              <w:ind w:left="60" w:right="60"/>
              <w:jc w:val="both"/>
              <w:rPr>
                <w:rFonts w:ascii="Arial" w:hAnsi="Arial" w:cs="Arial"/>
                <w:sz w:val="16"/>
                <w:szCs w:val="16"/>
              </w:rPr>
            </w:pPr>
            <w:r w:rsidRPr="00295141">
              <w:rPr>
                <w:rFonts w:ascii="Arial" w:hAnsi="Arial" w:cs="Arial"/>
                <w:sz w:val="16"/>
                <w:szCs w:val="16"/>
              </w:rPr>
              <w:t>1</w:t>
            </w:r>
          </w:p>
        </w:tc>
        <w:tc>
          <w:tcPr>
            <w:tcW w:w="1559" w:type="dxa"/>
            <w:tcBorders>
              <w:top w:val="single" w:sz="16" w:space="0" w:color="000000"/>
              <w:bottom w:val="nil"/>
            </w:tcBorders>
            <w:shd w:val="clear" w:color="auto" w:fill="FFFFFF"/>
          </w:tcPr>
          <w:p w14:paraId="010F453B" w14:textId="77777777" w:rsidR="0080288D" w:rsidRPr="00295141" w:rsidRDefault="0080288D" w:rsidP="00317BEB">
            <w:pPr>
              <w:autoSpaceDE w:val="0"/>
              <w:autoSpaceDN w:val="0"/>
              <w:adjustRightInd w:val="0"/>
              <w:ind w:left="60" w:right="60"/>
              <w:jc w:val="both"/>
              <w:rPr>
                <w:rFonts w:ascii="Arial" w:hAnsi="Arial" w:cs="Arial"/>
                <w:sz w:val="16"/>
                <w:szCs w:val="16"/>
              </w:rPr>
            </w:pPr>
            <w:r w:rsidRPr="00295141">
              <w:rPr>
                <w:rFonts w:ascii="Arial" w:hAnsi="Arial" w:cs="Arial"/>
                <w:sz w:val="16"/>
                <w:szCs w:val="16"/>
              </w:rPr>
              <w:t>.409</w:t>
            </w:r>
            <w:r w:rsidRPr="00295141">
              <w:rPr>
                <w:rFonts w:ascii="Arial" w:hAnsi="Arial" w:cs="Arial"/>
                <w:sz w:val="16"/>
                <w:szCs w:val="16"/>
                <w:vertAlign w:val="superscript"/>
              </w:rPr>
              <w:t>**</w:t>
            </w:r>
          </w:p>
        </w:tc>
        <w:tc>
          <w:tcPr>
            <w:tcW w:w="1843" w:type="dxa"/>
            <w:tcBorders>
              <w:top w:val="single" w:sz="16" w:space="0" w:color="000000"/>
              <w:bottom w:val="nil"/>
            </w:tcBorders>
            <w:shd w:val="clear" w:color="auto" w:fill="FFFFFF"/>
          </w:tcPr>
          <w:p w14:paraId="41DF9444" w14:textId="77777777" w:rsidR="0080288D" w:rsidRPr="00295141" w:rsidRDefault="0080288D" w:rsidP="00317BEB">
            <w:pPr>
              <w:autoSpaceDE w:val="0"/>
              <w:autoSpaceDN w:val="0"/>
              <w:adjustRightInd w:val="0"/>
              <w:ind w:left="60" w:right="60"/>
              <w:jc w:val="both"/>
              <w:rPr>
                <w:rFonts w:ascii="Arial" w:hAnsi="Arial" w:cs="Arial"/>
                <w:sz w:val="16"/>
                <w:szCs w:val="16"/>
              </w:rPr>
            </w:pPr>
            <w:r w:rsidRPr="00295141">
              <w:rPr>
                <w:rFonts w:ascii="Arial" w:hAnsi="Arial" w:cs="Arial"/>
                <w:sz w:val="16"/>
                <w:szCs w:val="16"/>
              </w:rPr>
              <w:t>.206</w:t>
            </w:r>
            <w:r w:rsidRPr="00295141">
              <w:rPr>
                <w:rFonts w:ascii="Arial" w:hAnsi="Arial" w:cs="Arial"/>
                <w:sz w:val="16"/>
                <w:szCs w:val="16"/>
                <w:vertAlign w:val="superscript"/>
              </w:rPr>
              <w:t>**</w:t>
            </w:r>
          </w:p>
        </w:tc>
        <w:tc>
          <w:tcPr>
            <w:tcW w:w="1843" w:type="dxa"/>
            <w:tcBorders>
              <w:top w:val="single" w:sz="16" w:space="0" w:color="000000"/>
              <w:bottom w:val="nil"/>
              <w:right w:val="single" w:sz="16" w:space="0" w:color="000000"/>
            </w:tcBorders>
            <w:shd w:val="clear" w:color="auto" w:fill="FFFFFF"/>
          </w:tcPr>
          <w:p w14:paraId="3947D882" w14:textId="77777777" w:rsidR="0080288D" w:rsidRPr="00295141" w:rsidRDefault="0080288D" w:rsidP="00317BEB">
            <w:pPr>
              <w:autoSpaceDE w:val="0"/>
              <w:autoSpaceDN w:val="0"/>
              <w:adjustRightInd w:val="0"/>
              <w:ind w:left="60" w:right="60"/>
              <w:jc w:val="both"/>
              <w:rPr>
                <w:rFonts w:ascii="Arial" w:hAnsi="Arial" w:cs="Arial"/>
                <w:sz w:val="16"/>
                <w:szCs w:val="16"/>
              </w:rPr>
            </w:pPr>
            <w:r w:rsidRPr="00295141">
              <w:rPr>
                <w:rFonts w:ascii="Arial" w:hAnsi="Arial" w:cs="Arial"/>
                <w:sz w:val="16"/>
                <w:szCs w:val="16"/>
              </w:rPr>
              <w:t>.402</w:t>
            </w:r>
            <w:r w:rsidRPr="00295141">
              <w:rPr>
                <w:rFonts w:ascii="Arial" w:hAnsi="Arial" w:cs="Arial"/>
                <w:sz w:val="16"/>
                <w:szCs w:val="16"/>
                <w:vertAlign w:val="superscript"/>
              </w:rPr>
              <w:t>**</w:t>
            </w:r>
          </w:p>
        </w:tc>
      </w:tr>
      <w:tr w:rsidR="0080288D" w:rsidRPr="00295141" w14:paraId="42FBAD21" w14:textId="77777777" w:rsidTr="008B0D30">
        <w:trPr>
          <w:cantSplit/>
        </w:trPr>
        <w:tc>
          <w:tcPr>
            <w:tcW w:w="1608" w:type="dxa"/>
            <w:vMerge/>
            <w:tcBorders>
              <w:top w:val="single" w:sz="16" w:space="0" w:color="000000"/>
              <w:left w:val="single" w:sz="16" w:space="0" w:color="000000"/>
              <w:bottom w:val="nil"/>
              <w:right w:val="nil"/>
            </w:tcBorders>
            <w:shd w:val="clear" w:color="auto" w:fill="FFFFFF"/>
            <w:vAlign w:val="center"/>
          </w:tcPr>
          <w:p w14:paraId="6FB426AE" w14:textId="77777777" w:rsidR="0080288D" w:rsidRPr="00295141" w:rsidRDefault="0080288D" w:rsidP="00317BEB">
            <w:pPr>
              <w:autoSpaceDE w:val="0"/>
              <w:autoSpaceDN w:val="0"/>
              <w:adjustRightInd w:val="0"/>
              <w:jc w:val="both"/>
              <w:rPr>
                <w:rFonts w:ascii="Arial" w:hAnsi="Arial" w:cs="Arial"/>
                <w:sz w:val="16"/>
                <w:szCs w:val="16"/>
              </w:rPr>
            </w:pPr>
          </w:p>
        </w:tc>
        <w:tc>
          <w:tcPr>
            <w:tcW w:w="1653" w:type="dxa"/>
            <w:tcBorders>
              <w:top w:val="nil"/>
              <w:left w:val="nil"/>
              <w:bottom w:val="nil"/>
              <w:right w:val="single" w:sz="16" w:space="0" w:color="000000"/>
            </w:tcBorders>
            <w:shd w:val="clear" w:color="auto" w:fill="FFFFFF"/>
            <w:vAlign w:val="center"/>
          </w:tcPr>
          <w:p w14:paraId="6D3CD08D" w14:textId="77777777" w:rsidR="0080288D" w:rsidRPr="00295141" w:rsidRDefault="0080288D" w:rsidP="00317BEB">
            <w:pPr>
              <w:autoSpaceDE w:val="0"/>
              <w:autoSpaceDN w:val="0"/>
              <w:adjustRightInd w:val="0"/>
              <w:ind w:left="60" w:right="60"/>
              <w:jc w:val="both"/>
              <w:rPr>
                <w:rFonts w:ascii="Arial" w:hAnsi="Arial" w:cs="Arial"/>
                <w:sz w:val="16"/>
                <w:szCs w:val="16"/>
              </w:rPr>
            </w:pPr>
            <w:r w:rsidRPr="00295141">
              <w:rPr>
                <w:rFonts w:ascii="Arial" w:hAnsi="Arial" w:cs="Arial"/>
                <w:sz w:val="16"/>
                <w:szCs w:val="16"/>
              </w:rPr>
              <w:t>Sig. (2-tailed)</w:t>
            </w:r>
          </w:p>
        </w:tc>
        <w:tc>
          <w:tcPr>
            <w:tcW w:w="1559" w:type="dxa"/>
            <w:tcBorders>
              <w:top w:val="nil"/>
              <w:left w:val="single" w:sz="16" w:space="0" w:color="000000"/>
              <w:bottom w:val="nil"/>
            </w:tcBorders>
            <w:shd w:val="clear" w:color="auto" w:fill="FFFFFF"/>
          </w:tcPr>
          <w:p w14:paraId="5119AE6D" w14:textId="77777777" w:rsidR="0080288D" w:rsidRPr="00295141" w:rsidRDefault="0080288D" w:rsidP="00317BEB">
            <w:pPr>
              <w:autoSpaceDE w:val="0"/>
              <w:autoSpaceDN w:val="0"/>
              <w:adjustRightInd w:val="0"/>
              <w:jc w:val="both"/>
              <w:rPr>
                <w:rFonts w:ascii="Times New Roman" w:hAnsi="Times New Roman" w:cs="Times New Roman"/>
                <w:sz w:val="16"/>
                <w:szCs w:val="16"/>
              </w:rPr>
            </w:pPr>
          </w:p>
        </w:tc>
        <w:tc>
          <w:tcPr>
            <w:tcW w:w="1559" w:type="dxa"/>
            <w:tcBorders>
              <w:top w:val="nil"/>
              <w:bottom w:val="nil"/>
            </w:tcBorders>
            <w:shd w:val="clear" w:color="auto" w:fill="FFFFFF"/>
          </w:tcPr>
          <w:p w14:paraId="61457984" w14:textId="77777777" w:rsidR="0080288D" w:rsidRPr="00295141" w:rsidRDefault="0080288D" w:rsidP="00317BEB">
            <w:pPr>
              <w:autoSpaceDE w:val="0"/>
              <w:autoSpaceDN w:val="0"/>
              <w:adjustRightInd w:val="0"/>
              <w:ind w:left="60" w:right="60"/>
              <w:jc w:val="both"/>
              <w:rPr>
                <w:rFonts w:ascii="Arial" w:hAnsi="Arial" w:cs="Arial"/>
                <w:sz w:val="16"/>
                <w:szCs w:val="16"/>
              </w:rPr>
            </w:pPr>
            <w:r w:rsidRPr="00295141">
              <w:rPr>
                <w:rFonts w:ascii="Arial" w:hAnsi="Arial" w:cs="Arial"/>
                <w:sz w:val="16"/>
                <w:szCs w:val="16"/>
              </w:rPr>
              <w:t>.000</w:t>
            </w:r>
          </w:p>
        </w:tc>
        <w:tc>
          <w:tcPr>
            <w:tcW w:w="1843" w:type="dxa"/>
            <w:tcBorders>
              <w:top w:val="nil"/>
              <w:bottom w:val="nil"/>
            </w:tcBorders>
            <w:shd w:val="clear" w:color="auto" w:fill="FFFFFF"/>
          </w:tcPr>
          <w:p w14:paraId="4153A8B3" w14:textId="77777777" w:rsidR="0080288D" w:rsidRPr="00295141" w:rsidRDefault="0080288D" w:rsidP="00317BEB">
            <w:pPr>
              <w:autoSpaceDE w:val="0"/>
              <w:autoSpaceDN w:val="0"/>
              <w:adjustRightInd w:val="0"/>
              <w:ind w:left="60" w:right="60"/>
              <w:jc w:val="both"/>
              <w:rPr>
                <w:rFonts w:ascii="Arial" w:hAnsi="Arial" w:cs="Arial"/>
                <w:sz w:val="16"/>
                <w:szCs w:val="16"/>
              </w:rPr>
            </w:pPr>
            <w:r w:rsidRPr="00295141">
              <w:rPr>
                <w:rFonts w:ascii="Arial" w:hAnsi="Arial" w:cs="Arial"/>
                <w:sz w:val="16"/>
                <w:szCs w:val="16"/>
              </w:rPr>
              <w:t>.004</w:t>
            </w:r>
          </w:p>
        </w:tc>
        <w:tc>
          <w:tcPr>
            <w:tcW w:w="1843" w:type="dxa"/>
            <w:tcBorders>
              <w:top w:val="nil"/>
              <w:bottom w:val="nil"/>
              <w:right w:val="single" w:sz="16" w:space="0" w:color="000000"/>
            </w:tcBorders>
            <w:shd w:val="clear" w:color="auto" w:fill="FFFFFF"/>
          </w:tcPr>
          <w:p w14:paraId="417BBC82" w14:textId="77777777" w:rsidR="0080288D" w:rsidRPr="00295141" w:rsidRDefault="0080288D" w:rsidP="00317BEB">
            <w:pPr>
              <w:autoSpaceDE w:val="0"/>
              <w:autoSpaceDN w:val="0"/>
              <w:adjustRightInd w:val="0"/>
              <w:ind w:left="60" w:right="60"/>
              <w:jc w:val="both"/>
              <w:rPr>
                <w:rFonts w:ascii="Arial" w:hAnsi="Arial" w:cs="Arial"/>
                <w:sz w:val="16"/>
                <w:szCs w:val="16"/>
              </w:rPr>
            </w:pPr>
            <w:r w:rsidRPr="00295141">
              <w:rPr>
                <w:rFonts w:ascii="Arial" w:hAnsi="Arial" w:cs="Arial"/>
                <w:sz w:val="16"/>
                <w:szCs w:val="16"/>
              </w:rPr>
              <w:t>.000</w:t>
            </w:r>
          </w:p>
        </w:tc>
      </w:tr>
      <w:tr w:rsidR="0080288D" w:rsidRPr="00295141" w14:paraId="75A7435D" w14:textId="77777777" w:rsidTr="008B0D30">
        <w:trPr>
          <w:cantSplit/>
        </w:trPr>
        <w:tc>
          <w:tcPr>
            <w:tcW w:w="1608" w:type="dxa"/>
            <w:vMerge/>
            <w:tcBorders>
              <w:top w:val="single" w:sz="16" w:space="0" w:color="000000"/>
              <w:left w:val="single" w:sz="16" w:space="0" w:color="000000"/>
              <w:bottom w:val="nil"/>
              <w:right w:val="nil"/>
            </w:tcBorders>
            <w:shd w:val="clear" w:color="auto" w:fill="FFFFFF"/>
            <w:vAlign w:val="center"/>
          </w:tcPr>
          <w:p w14:paraId="4C2DA607" w14:textId="77777777" w:rsidR="0080288D" w:rsidRPr="00295141" w:rsidRDefault="0080288D" w:rsidP="00317BEB">
            <w:pPr>
              <w:autoSpaceDE w:val="0"/>
              <w:autoSpaceDN w:val="0"/>
              <w:adjustRightInd w:val="0"/>
              <w:jc w:val="both"/>
              <w:rPr>
                <w:rFonts w:ascii="Arial" w:hAnsi="Arial" w:cs="Arial"/>
                <w:sz w:val="16"/>
                <w:szCs w:val="16"/>
              </w:rPr>
            </w:pPr>
          </w:p>
        </w:tc>
        <w:tc>
          <w:tcPr>
            <w:tcW w:w="1653" w:type="dxa"/>
            <w:tcBorders>
              <w:top w:val="nil"/>
              <w:left w:val="nil"/>
              <w:bottom w:val="nil"/>
              <w:right w:val="single" w:sz="16" w:space="0" w:color="000000"/>
            </w:tcBorders>
            <w:shd w:val="clear" w:color="auto" w:fill="FFFFFF"/>
            <w:vAlign w:val="center"/>
          </w:tcPr>
          <w:p w14:paraId="0E47289F" w14:textId="77777777" w:rsidR="0080288D" w:rsidRPr="00295141" w:rsidRDefault="0080288D" w:rsidP="00317BEB">
            <w:pPr>
              <w:autoSpaceDE w:val="0"/>
              <w:autoSpaceDN w:val="0"/>
              <w:adjustRightInd w:val="0"/>
              <w:ind w:left="60" w:right="60"/>
              <w:jc w:val="both"/>
              <w:rPr>
                <w:rFonts w:ascii="Arial" w:hAnsi="Arial" w:cs="Arial"/>
                <w:sz w:val="16"/>
                <w:szCs w:val="16"/>
              </w:rPr>
            </w:pPr>
            <w:r w:rsidRPr="00295141">
              <w:rPr>
                <w:rFonts w:ascii="Arial" w:hAnsi="Arial" w:cs="Arial"/>
                <w:sz w:val="16"/>
                <w:szCs w:val="16"/>
              </w:rPr>
              <w:t>N</w:t>
            </w:r>
          </w:p>
        </w:tc>
        <w:tc>
          <w:tcPr>
            <w:tcW w:w="1559" w:type="dxa"/>
            <w:tcBorders>
              <w:top w:val="nil"/>
              <w:left w:val="single" w:sz="16" w:space="0" w:color="000000"/>
              <w:bottom w:val="nil"/>
            </w:tcBorders>
            <w:shd w:val="clear" w:color="auto" w:fill="FFFFFF"/>
          </w:tcPr>
          <w:p w14:paraId="5AEE1994" w14:textId="77777777" w:rsidR="0080288D" w:rsidRPr="00295141" w:rsidRDefault="0080288D" w:rsidP="00317BEB">
            <w:pPr>
              <w:autoSpaceDE w:val="0"/>
              <w:autoSpaceDN w:val="0"/>
              <w:adjustRightInd w:val="0"/>
              <w:ind w:left="60" w:right="60"/>
              <w:jc w:val="both"/>
              <w:rPr>
                <w:rFonts w:ascii="Arial" w:hAnsi="Arial" w:cs="Arial"/>
                <w:sz w:val="16"/>
                <w:szCs w:val="16"/>
              </w:rPr>
            </w:pPr>
            <w:r w:rsidRPr="00295141">
              <w:rPr>
                <w:rFonts w:ascii="Arial" w:hAnsi="Arial" w:cs="Arial"/>
                <w:sz w:val="16"/>
                <w:szCs w:val="16"/>
              </w:rPr>
              <w:t>198</w:t>
            </w:r>
          </w:p>
        </w:tc>
        <w:tc>
          <w:tcPr>
            <w:tcW w:w="1559" w:type="dxa"/>
            <w:tcBorders>
              <w:top w:val="nil"/>
              <w:bottom w:val="nil"/>
            </w:tcBorders>
            <w:shd w:val="clear" w:color="auto" w:fill="FFFFFF"/>
          </w:tcPr>
          <w:p w14:paraId="7B5816FB" w14:textId="77777777" w:rsidR="0080288D" w:rsidRPr="00295141" w:rsidRDefault="0080288D" w:rsidP="00317BEB">
            <w:pPr>
              <w:autoSpaceDE w:val="0"/>
              <w:autoSpaceDN w:val="0"/>
              <w:adjustRightInd w:val="0"/>
              <w:ind w:left="60" w:right="60"/>
              <w:jc w:val="both"/>
              <w:rPr>
                <w:rFonts w:ascii="Arial" w:hAnsi="Arial" w:cs="Arial"/>
                <w:sz w:val="16"/>
                <w:szCs w:val="16"/>
              </w:rPr>
            </w:pPr>
            <w:r w:rsidRPr="00295141">
              <w:rPr>
                <w:rFonts w:ascii="Arial" w:hAnsi="Arial" w:cs="Arial"/>
                <w:sz w:val="16"/>
                <w:szCs w:val="16"/>
              </w:rPr>
              <w:t>198</w:t>
            </w:r>
          </w:p>
        </w:tc>
        <w:tc>
          <w:tcPr>
            <w:tcW w:w="1843" w:type="dxa"/>
            <w:tcBorders>
              <w:top w:val="nil"/>
              <w:bottom w:val="nil"/>
            </w:tcBorders>
            <w:shd w:val="clear" w:color="auto" w:fill="FFFFFF"/>
          </w:tcPr>
          <w:p w14:paraId="7D76A1AD" w14:textId="77777777" w:rsidR="0080288D" w:rsidRPr="00295141" w:rsidRDefault="0080288D" w:rsidP="00317BEB">
            <w:pPr>
              <w:autoSpaceDE w:val="0"/>
              <w:autoSpaceDN w:val="0"/>
              <w:adjustRightInd w:val="0"/>
              <w:ind w:left="60" w:right="60"/>
              <w:jc w:val="both"/>
              <w:rPr>
                <w:rFonts w:ascii="Arial" w:hAnsi="Arial" w:cs="Arial"/>
                <w:sz w:val="16"/>
                <w:szCs w:val="16"/>
              </w:rPr>
            </w:pPr>
            <w:r w:rsidRPr="00295141">
              <w:rPr>
                <w:rFonts w:ascii="Arial" w:hAnsi="Arial" w:cs="Arial"/>
                <w:sz w:val="16"/>
                <w:szCs w:val="16"/>
              </w:rPr>
              <w:t>198</w:t>
            </w:r>
          </w:p>
        </w:tc>
        <w:tc>
          <w:tcPr>
            <w:tcW w:w="1843" w:type="dxa"/>
            <w:tcBorders>
              <w:top w:val="nil"/>
              <w:bottom w:val="nil"/>
              <w:right w:val="single" w:sz="16" w:space="0" w:color="000000"/>
            </w:tcBorders>
            <w:shd w:val="clear" w:color="auto" w:fill="FFFFFF"/>
          </w:tcPr>
          <w:p w14:paraId="4B256BD9" w14:textId="77777777" w:rsidR="0080288D" w:rsidRPr="00295141" w:rsidRDefault="0080288D" w:rsidP="00317BEB">
            <w:pPr>
              <w:autoSpaceDE w:val="0"/>
              <w:autoSpaceDN w:val="0"/>
              <w:adjustRightInd w:val="0"/>
              <w:ind w:left="60" w:right="60"/>
              <w:jc w:val="both"/>
              <w:rPr>
                <w:rFonts w:ascii="Arial" w:hAnsi="Arial" w:cs="Arial"/>
                <w:sz w:val="16"/>
                <w:szCs w:val="16"/>
              </w:rPr>
            </w:pPr>
            <w:r w:rsidRPr="00295141">
              <w:rPr>
                <w:rFonts w:ascii="Arial" w:hAnsi="Arial" w:cs="Arial"/>
                <w:sz w:val="16"/>
                <w:szCs w:val="16"/>
              </w:rPr>
              <w:t>198</w:t>
            </w:r>
          </w:p>
        </w:tc>
      </w:tr>
      <w:tr w:rsidR="0080288D" w:rsidRPr="00295141" w14:paraId="58242C7C" w14:textId="77777777" w:rsidTr="008B0D30">
        <w:trPr>
          <w:cantSplit/>
        </w:trPr>
        <w:tc>
          <w:tcPr>
            <w:tcW w:w="1608" w:type="dxa"/>
            <w:vMerge w:val="restart"/>
            <w:tcBorders>
              <w:top w:val="nil"/>
              <w:left w:val="single" w:sz="16" w:space="0" w:color="000000"/>
              <w:bottom w:val="nil"/>
              <w:right w:val="nil"/>
            </w:tcBorders>
            <w:shd w:val="clear" w:color="auto" w:fill="FFFFFF"/>
            <w:vAlign w:val="center"/>
          </w:tcPr>
          <w:p w14:paraId="2CD03754" w14:textId="5B7E9FD5" w:rsidR="0080288D" w:rsidRPr="00295141" w:rsidRDefault="008B0D30" w:rsidP="00317BEB">
            <w:pPr>
              <w:autoSpaceDE w:val="0"/>
              <w:autoSpaceDN w:val="0"/>
              <w:adjustRightInd w:val="0"/>
              <w:ind w:left="60" w:right="60"/>
              <w:jc w:val="both"/>
              <w:rPr>
                <w:rFonts w:ascii="Arial" w:hAnsi="Arial" w:cs="Arial"/>
                <w:sz w:val="16"/>
                <w:szCs w:val="16"/>
              </w:rPr>
            </w:pPr>
            <w:proofErr w:type="spellStart"/>
            <w:r w:rsidRPr="00295141">
              <w:rPr>
                <w:rFonts w:ascii="Arial" w:hAnsi="Arial" w:cs="Arial"/>
                <w:sz w:val="16"/>
                <w:szCs w:val="16"/>
              </w:rPr>
              <w:t>WorkEnvironment</w:t>
            </w:r>
            <w:proofErr w:type="spellEnd"/>
          </w:p>
        </w:tc>
        <w:tc>
          <w:tcPr>
            <w:tcW w:w="1653" w:type="dxa"/>
            <w:tcBorders>
              <w:top w:val="nil"/>
              <w:left w:val="nil"/>
              <w:bottom w:val="nil"/>
              <w:right w:val="single" w:sz="16" w:space="0" w:color="000000"/>
            </w:tcBorders>
            <w:shd w:val="clear" w:color="auto" w:fill="FFFFFF"/>
            <w:vAlign w:val="center"/>
          </w:tcPr>
          <w:p w14:paraId="4AE764C3" w14:textId="77777777" w:rsidR="0080288D" w:rsidRPr="00295141" w:rsidRDefault="0080288D" w:rsidP="00317BEB">
            <w:pPr>
              <w:autoSpaceDE w:val="0"/>
              <w:autoSpaceDN w:val="0"/>
              <w:adjustRightInd w:val="0"/>
              <w:ind w:left="60" w:right="60"/>
              <w:jc w:val="both"/>
              <w:rPr>
                <w:rFonts w:ascii="Arial" w:hAnsi="Arial" w:cs="Arial"/>
                <w:sz w:val="16"/>
                <w:szCs w:val="16"/>
              </w:rPr>
            </w:pPr>
            <w:r w:rsidRPr="00295141">
              <w:rPr>
                <w:rFonts w:ascii="Arial" w:hAnsi="Arial" w:cs="Arial"/>
                <w:sz w:val="16"/>
                <w:szCs w:val="16"/>
              </w:rPr>
              <w:t>Pearson Correlation</w:t>
            </w:r>
          </w:p>
        </w:tc>
        <w:tc>
          <w:tcPr>
            <w:tcW w:w="1559" w:type="dxa"/>
            <w:tcBorders>
              <w:top w:val="nil"/>
              <w:left w:val="single" w:sz="16" w:space="0" w:color="000000"/>
              <w:bottom w:val="nil"/>
            </w:tcBorders>
            <w:shd w:val="clear" w:color="auto" w:fill="FFFFFF"/>
          </w:tcPr>
          <w:p w14:paraId="2A115F1D" w14:textId="77777777" w:rsidR="0080288D" w:rsidRPr="00295141" w:rsidRDefault="0080288D" w:rsidP="00317BEB">
            <w:pPr>
              <w:autoSpaceDE w:val="0"/>
              <w:autoSpaceDN w:val="0"/>
              <w:adjustRightInd w:val="0"/>
              <w:ind w:left="60" w:right="60"/>
              <w:jc w:val="both"/>
              <w:rPr>
                <w:rFonts w:ascii="Arial" w:hAnsi="Arial" w:cs="Arial"/>
                <w:sz w:val="16"/>
                <w:szCs w:val="16"/>
              </w:rPr>
            </w:pPr>
            <w:r w:rsidRPr="00295141">
              <w:rPr>
                <w:rFonts w:ascii="Arial" w:hAnsi="Arial" w:cs="Arial"/>
                <w:sz w:val="16"/>
                <w:szCs w:val="16"/>
              </w:rPr>
              <w:t>.409</w:t>
            </w:r>
            <w:r w:rsidRPr="00295141">
              <w:rPr>
                <w:rFonts w:ascii="Arial" w:hAnsi="Arial" w:cs="Arial"/>
                <w:sz w:val="16"/>
                <w:szCs w:val="16"/>
                <w:vertAlign w:val="superscript"/>
              </w:rPr>
              <w:t>**</w:t>
            </w:r>
          </w:p>
        </w:tc>
        <w:tc>
          <w:tcPr>
            <w:tcW w:w="1559" w:type="dxa"/>
            <w:tcBorders>
              <w:top w:val="nil"/>
              <w:bottom w:val="nil"/>
            </w:tcBorders>
            <w:shd w:val="clear" w:color="auto" w:fill="FFFFFF"/>
          </w:tcPr>
          <w:p w14:paraId="777A9FF1" w14:textId="77777777" w:rsidR="0080288D" w:rsidRPr="00295141" w:rsidRDefault="0080288D" w:rsidP="00317BEB">
            <w:pPr>
              <w:autoSpaceDE w:val="0"/>
              <w:autoSpaceDN w:val="0"/>
              <w:adjustRightInd w:val="0"/>
              <w:ind w:left="60" w:right="60"/>
              <w:jc w:val="both"/>
              <w:rPr>
                <w:rFonts w:ascii="Arial" w:hAnsi="Arial" w:cs="Arial"/>
                <w:sz w:val="16"/>
                <w:szCs w:val="16"/>
              </w:rPr>
            </w:pPr>
            <w:r w:rsidRPr="00295141">
              <w:rPr>
                <w:rFonts w:ascii="Arial" w:hAnsi="Arial" w:cs="Arial"/>
                <w:sz w:val="16"/>
                <w:szCs w:val="16"/>
              </w:rPr>
              <w:t>1</w:t>
            </w:r>
          </w:p>
        </w:tc>
        <w:tc>
          <w:tcPr>
            <w:tcW w:w="1843" w:type="dxa"/>
            <w:tcBorders>
              <w:top w:val="nil"/>
              <w:bottom w:val="nil"/>
            </w:tcBorders>
            <w:shd w:val="clear" w:color="auto" w:fill="FFFFFF"/>
          </w:tcPr>
          <w:p w14:paraId="3656DA89" w14:textId="77777777" w:rsidR="0080288D" w:rsidRPr="00295141" w:rsidRDefault="0080288D" w:rsidP="00317BEB">
            <w:pPr>
              <w:autoSpaceDE w:val="0"/>
              <w:autoSpaceDN w:val="0"/>
              <w:adjustRightInd w:val="0"/>
              <w:ind w:left="60" w:right="60"/>
              <w:jc w:val="both"/>
              <w:rPr>
                <w:rFonts w:ascii="Arial" w:hAnsi="Arial" w:cs="Arial"/>
                <w:sz w:val="16"/>
                <w:szCs w:val="16"/>
              </w:rPr>
            </w:pPr>
            <w:r w:rsidRPr="00295141">
              <w:rPr>
                <w:rFonts w:ascii="Arial" w:hAnsi="Arial" w:cs="Arial"/>
                <w:sz w:val="16"/>
                <w:szCs w:val="16"/>
              </w:rPr>
              <w:t>.411</w:t>
            </w:r>
            <w:r w:rsidRPr="00295141">
              <w:rPr>
                <w:rFonts w:ascii="Arial" w:hAnsi="Arial" w:cs="Arial"/>
                <w:sz w:val="16"/>
                <w:szCs w:val="16"/>
                <w:vertAlign w:val="superscript"/>
              </w:rPr>
              <w:t>**</w:t>
            </w:r>
          </w:p>
        </w:tc>
        <w:tc>
          <w:tcPr>
            <w:tcW w:w="1843" w:type="dxa"/>
            <w:tcBorders>
              <w:top w:val="nil"/>
              <w:bottom w:val="nil"/>
              <w:right w:val="single" w:sz="16" w:space="0" w:color="000000"/>
            </w:tcBorders>
            <w:shd w:val="clear" w:color="auto" w:fill="FFFFFF"/>
          </w:tcPr>
          <w:p w14:paraId="3D0A8885" w14:textId="77777777" w:rsidR="0080288D" w:rsidRPr="00295141" w:rsidRDefault="0080288D" w:rsidP="00317BEB">
            <w:pPr>
              <w:autoSpaceDE w:val="0"/>
              <w:autoSpaceDN w:val="0"/>
              <w:adjustRightInd w:val="0"/>
              <w:ind w:left="60" w:right="60"/>
              <w:jc w:val="both"/>
              <w:rPr>
                <w:rFonts w:ascii="Arial" w:hAnsi="Arial" w:cs="Arial"/>
                <w:sz w:val="16"/>
                <w:szCs w:val="16"/>
              </w:rPr>
            </w:pPr>
            <w:r w:rsidRPr="00295141">
              <w:rPr>
                <w:rFonts w:ascii="Arial" w:hAnsi="Arial" w:cs="Arial"/>
                <w:sz w:val="16"/>
                <w:szCs w:val="16"/>
              </w:rPr>
              <w:t>.298</w:t>
            </w:r>
            <w:r w:rsidRPr="00295141">
              <w:rPr>
                <w:rFonts w:ascii="Arial" w:hAnsi="Arial" w:cs="Arial"/>
                <w:sz w:val="16"/>
                <w:szCs w:val="16"/>
                <w:vertAlign w:val="superscript"/>
              </w:rPr>
              <w:t>**</w:t>
            </w:r>
          </w:p>
        </w:tc>
      </w:tr>
      <w:tr w:rsidR="0080288D" w:rsidRPr="00295141" w14:paraId="5DC45F74" w14:textId="77777777" w:rsidTr="008B0D30">
        <w:trPr>
          <w:cantSplit/>
        </w:trPr>
        <w:tc>
          <w:tcPr>
            <w:tcW w:w="1608" w:type="dxa"/>
            <w:vMerge/>
            <w:tcBorders>
              <w:top w:val="nil"/>
              <w:left w:val="single" w:sz="16" w:space="0" w:color="000000"/>
              <w:bottom w:val="nil"/>
              <w:right w:val="nil"/>
            </w:tcBorders>
            <w:shd w:val="clear" w:color="auto" w:fill="FFFFFF"/>
            <w:vAlign w:val="center"/>
          </w:tcPr>
          <w:p w14:paraId="7ECB6689" w14:textId="77777777" w:rsidR="0080288D" w:rsidRPr="00295141" w:rsidRDefault="0080288D" w:rsidP="00317BEB">
            <w:pPr>
              <w:autoSpaceDE w:val="0"/>
              <w:autoSpaceDN w:val="0"/>
              <w:adjustRightInd w:val="0"/>
              <w:jc w:val="both"/>
              <w:rPr>
                <w:rFonts w:ascii="Arial" w:hAnsi="Arial" w:cs="Arial"/>
                <w:sz w:val="16"/>
                <w:szCs w:val="16"/>
              </w:rPr>
            </w:pPr>
          </w:p>
        </w:tc>
        <w:tc>
          <w:tcPr>
            <w:tcW w:w="1653" w:type="dxa"/>
            <w:tcBorders>
              <w:top w:val="nil"/>
              <w:left w:val="nil"/>
              <w:bottom w:val="nil"/>
              <w:right w:val="single" w:sz="16" w:space="0" w:color="000000"/>
            </w:tcBorders>
            <w:shd w:val="clear" w:color="auto" w:fill="FFFFFF"/>
            <w:vAlign w:val="center"/>
          </w:tcPr>
          <w:p w14:paraId="5C299FA3" w14:textId="77777777" w:rsidR="0080288D" w:rsidRPr="00295141" w:rsidRDefault="0080288D" w:rsidP="00317BEB">
            <w:pPr>
              <w:autoSpaceDE w:val="0"/>
              <w:autoSpaceDN w:val="0"/>
              <w:adjustRightInd w:val="0"/>
              <w:ind w:left="60" w:right="60"/>
              <w:jc w:val="both"/>
              <w:rPr>
                <w:rFonts w:ascii="Arial" w:hAnsi="Arial" w:cs="Arial"/>
                <w:sz w:val="16"/>
                <w:szCs w:val="16"/>
              </w:rPr>
            </w:pPr>
            <w:r w:rsidRPr="00295141">
              <w:rPr>
                <w:rFonts w:ascii="Arial" w:hAnsi="Arial" w:cs="Arial"/>
                <w:sz w:val="16"/>
                <w:szCs w:val="16"/>
              </w:rPr>
              <w:t>Sig. (2-tailed)</w:t>
            </w:r>
          </w:p>
        </w:tc>
        <w:tc>
          <w:tcPr>
            <w:tcW w:w="1559" w:type="dxa"/>
            <w:tcBorders>
              <w:top w:val="nil"/>
              <w:left w:val="single" w:sz="16" w:space="0" w:color="000000"/>
              <w:bottom w:val="nil"/>
            </w:tcBorders>
            <w:shd w:val="clear" w:color="auto" w:fill="FFFFFF"/>
          </w:tcPr>
          <w:p w14:paraId="43DE1272" w14:textId="77777777" w:rsidR="0080288D" w:rsidRPr="00295141" w:rsidRDefault="0080288D" w:rsidP="00317BEB">
            <w:pPr>
              <w:autoSpaceDE w:val="0"/>
              <w:autoSpaceDN w:val="0"/>
              <w:adjustRightInd w:val="0"/>
              <w:ind w:left="60" w:right="60"/>
              <w:jc w:val="both"/>
              <w:rPr>
                <w:rFonts w:ascii="Arial" w:hAnsi="Arial" w:cs="Arial"/>
                <w:sz w:val="16"/>
                <w:szCs w:val="16"/>
              </w:rPr>
            </w:pPr>
            <w:r w:rsidRPr="00295141">
              <w:rPr>
                <w:rFonts w:ascii="Arial" w:hAnsi="Arial" w:cs="Arial"/>
                <w:sz w:val="16"/>
                <w:szCs w:val="16"/>
              </w:rPr>
              <w:t>.000</w:t>
            </w:r>
          </w:p>
        </w:tc>
        <w:tc>
          <w:tcPr>
            <w:tcW w:w="1559" w:type="dxa"/>
            <w:tcBorders>
              <w:top w:val="nil"/>
              <w:bottom w:val="nil"/>
            </w:tcBorders>
            <w:shd w:val="clear" w:color="auto" w:fill="FFFFFF"/>
          </w:tcPr>
          <w:p w14:paraId="39767E46" w14:textId="77777777" w:rsidR="0080288D" w:rsidRPr="00295141" w:rsidRDefault="0080288D" w:rsidP="00317BEB">
            <w:pPr>
              <w:autoSpaceDE w:val="0"/>
              <w:autoSpaceDN w:val="0"/>
              <w:adjustRightInd w:val="0"/>
              <w:jc w:val="both"/>
              <w:rPr>
                <w:rFonts w:ascii="Times New Roman" w:hAnsi="Times New Roman" w:cs="Times New Roman"/>
                <w:sz w:val="16"/>
                <w:szCs w:val="16"/>
              </w:rPr>
            </w:pPr>
          </w:p>
        </w:tc>
        <w:tc>
          <w:tcPr>
            <w:tcW w:w="1843" w:type="dxa"/>
            <w:tcBorders>
              <w:top w:val="nil"/>
              <w:bottom w:val="nil"/>
            </w:tcBorders>
            <w:shd w:val="clear" w:color="auto" w:fill="FFFFFF"/>
          </w:tcPr>
          <w:p w14:paraId="11D71BA0" w14:textId="77777777" w:rsidR="0080288D" w:rsidRPr="00295141" w:rsidRDefault="0080288D" w:rsidP="00317BEB">
            <w:pPr>
              <w:autoSpaceDE w:val="0"/>
              <w:autoSpaceDN w:val="0"/>
              <w:adjustRightInd w:val="0"/>
              <w:ind w:left="60" w:right="60"/>
              <w:jc w:val="both"/>
              <w:rPr>
                <w:rFonts w:ascii="Arial" w:hAnsi="Arial" w:cs="Arial"/>
                <w:sz w:val="16"/>
                <w:szCs w:val="16"/>
              </w:rPr>
            </w:pPr>
            <w:r w:rsidRPr="00295141">
              <w:rPr>
                <w:rFonts w:ascii="Arial" w:hAnsi="Arial" w:cs="Arial"/>
                <w:sz w:val="16"/>
                <w:szCs w:val="16"/>
              </w:rPr>
              <w:t>.000</w:t>
            </w:r>
          </w:p>
        </w:tc>
        <w:tc>
          <w:tcPr>
            <w:tcW w:w="1843" w:type="dxa"/>
            <w:tcBorders>
              <w:top w:val="nil"/>
              <w:bottom w:val="nil"/>
              <w:right w:val="single" w:sz="16" w:space="0" w:color="000000"/>
            </w:tcBorders>
            <w:shd w:val="clear" w:color="auto" w:fill="FFFFFF"/>
          </w:tcPr>
          <w:p w14:paraId="044B7496" w14:textId="77777777" w:rsidR="0080288D" w:rsidRPr="00295141" w:rsidRDefault="0080288D" w:rsidP="00317BEB">
            <w:pPr>
              <w:autoSpaceDE w:val="0"/>
              <w:autoSpaceDN w:val="0"/>
              <w:adjustRightInd w:val="0"/>
              <w:ind w:left="60" w:right="60"/>
              <w:jc w:val="both"/>
              <w:rPr>
                <w:rFonts w:ascii="Arial" w:hAnsi="Arial" w:cs="Arial"/>
                <w:sz w:val="16"/>
                <w:szCs w:val="16"/>
              </w:rPr>
            </w:pPr>
            <w:r w:rsidRPr="00295141">
              <w:rPr>
                <w:rFonts w:ascii="Arial" w:hAnsi="Arial" w:cs="Arial"/>
                <w:sz w:val="16"/>
                <w:szCs w:val="16"/>
              </w:rPr>
              <w:t>.000</w:t>
            </w:r>
          </w:p>
        </w:tc>
      </w:tr>
      <w:tr w:rsidR="0080288D" w:rsidRPr="00295141" w14:paraId="1B5C04FC" w14:textId="77777777" w:rsidTr="008B0D30">
        <w:trPr>
          <w:cantSplit/>
        </w:trPr>
        <w:tc>
          <w:tcPr>
            <w:tcW w:w="1608" w:type="dxa"/>
            <w:vMerge/>
            <w:tcBorders>
              <w:top w:val="nil"/>
              <w:left w:val="single" w:sz="16" w:space="0" w:color="000000"/>
              <w:bottom w:val="nil"/>
              <w:right w:val="nil"/>
            </w:tcBorders>
            <w:shd w:val="clear" w:color="auto" w:fill="FFFFFF"/>
            <w:vAlign w:val="center"/>
          </w:tcPr>
          <w:p w14:paraId="518ED17C" w14:textId="77777777" w:rsidR="0080288D" w:rsidRPr="00295141" w:rsidRDefault="0080288D" w:rsidP="00317BEB">
            <w:pPr>
              <w:autoSpaceDE w:val="0"/>
              <w:autoSpaceDN w:val="0"/>
              <w:adjustRightInd w:val="0"/>
              <w:jc w:val="both"/>
              <w:rPr>
                <w:rFonts w:ascii="Arial" w:hAnsi="Arial" w:cs="Arial"/>
                <w:sz w:val="16"/>
                <w:szCs w:val="16"/>
              </w:rPr>
            </w:pPr>
          </w:p>
        </w:tc>
        <w:tc>
          <w:tcPr>
            <w:tcW w:w="1653" w:type="dxa"/>
            <w:tcBorders>
              <w:top w:val="nil"/>
              <w:left w:val="nil"/>
              <w:bottom w:val="nil"/>
              <w:right w:val="single" w:sz="16" w:space="0" w:color="000000"/>
            </w:tcBorders>
            <w:shd w:val="clear" w:color="auto" w:fill="FFFFFF"/>
            <w:vAlign w:val="center"/>
          </w:tcPr>
          <w:p w14:paraId="6F0774E9" w14:textId="77777777" w:rsidR="0080288D" w:rsidRPr="00295141" w:rsidRDefault="0080288D" w:rsidP="00317BEB">
            <w:pPr>
              <w:autoSpaceDE w:val="0"/>
              <w:autoSpaceDN w:val="0"/>
              <w:adjustRightInd w:val="0"/>
              <w:ind w:left="60" w:right="60"/>
              <w:jc w:val="both"/>
              <w:rPr>
                <w:rFonts w:ascii="Arial" w:hAnsi="Arial" w:cs="Arial"/>
                <w:sz w:val="16"/>
                <w:szCs w:val="16"/>
              </w:rPr>
            </w:pPr>
            <w:r w:rsidRPr="00295141">
              <w:rPr>
                <w:rFonts w:ascii="Arial" w:hAnsi="Arial" w:cs="Arial"/>
                <w:sz w:val="16"/>
                <w:szCs w:val="16"/>
              </w:rPr>
              <w:t>N</w:t>
            </w:r>
          </w:p>
        </w:tc>
        <w:tc>
          <w:tcPr>
            <w:tcW w:w="1559" w:type="dxa"/>
            <w:tcBorders>
              <w:top w:val="nil"/>
              <w:left w:val="single" w:sz="16" w:space="0" w:color="000000"/>
              <w:bottom w:val="nil"/>
            </w:tcBorders>
            <w:shd w:val="clear" w:color="auto" w:fill="FFFFFF"/>
          </w:tcPr>
          <w:p w14:paraId="0C1CF9F2" w14:textId="77777777" w:rsidR="0080288D" w:rsidRPr="00295141" w:rsidRDefault="0080288D" w:rsidP="00317BEB">
            <w:pPr>
              <w:autoSpaceDE w:val="0"/>
              <w:autoSpaceDN w:val="0"/>
              <w:adjustRightInd w:val="0"/>
              <w:ind w:left="60" w:right="60"/>
              <w:jc w:val="both"/>
              <w:rPr>
                <w:rFonts w:ascii="Arial" w:hAnsi="Arial" w:cs="Arial"/>
                <w:sz w:val="16"/>
                <w:szCs w:val="16"/>
              </w:rPr>
            </w:pPr>
            <w:r w:rsidRPr="00295141">
              <w:rPr>
                <w:rFonts w:ascii="Arial" w:hAnsi="Arial" w:cs="Arial"/>
                <w:sz w:val="16"/>
                <w:szCs w:val="16"/>
              </w:rPr>
              <w:t>198</w:t>
            </w:r>
          </w:p>
        </w:tc>
        <w:tc>
          <w:tcPr>
            <w:tcW w:w="1559" w:type="dxa"/>
            <w:tcBorders>
              <w:top w:val="nil"/>
              <w:bottom w:val="nil"/>
            </w:tcBorders>
            <w:shd w:val="clear" w:color="auto" w:fill="FFFFFF"/>
          </w:tcPr>
          <w:p w14:paraId="4EAD7096" w14:textId="77777777" w:rsidR="0080288D" w:rsidRPr="00295141" w:rsidRDefault="0080288D" w:rsidP="00317BEB">
            <w:pPr>
              <w:autoSpaceDE w:val="0"/>
              <w:autoSpaceDN w:val="0"/>
              <w:adjustRightInd w:val="0"/>
              <w:ind w:left="60" w:right="60"/>
              <w:jc w:val="both"/>
              <w:rPr>
                <w:rFonts w:ascii="Arial" w:hAnsi="Arial" w:cs="Arial"/>
                <w:sz w:val="16"/>
                <w:szCs w:val="16"/>
              </w:rPr>
            </w:pPr>
            <w:r w:rsidRPr="00295141">
              <w:rPr>
                <w:rFonts w:ascii="Arial" w:hAnsi="Arial" w:cs="Arial"/>
                <w:sz w:val="16"/>
                <w:szCs w:val="16"/>
              </w:rPr>
              <w:t>198</w:t>
            </w:r>
          </w:p>
        </w:tc>
        <w:tc>
          <w:tcPr>
            <w:tcW w:w="1843" w:type="dxa"/>
            <w:tcBorders>
              <w:top w:val="nil"/>
              <w:bottom w:val="nil"/>
            </w:tcBorders>
            <w:shd w:val="clear" w:color="auto" w:fill="FFFFFF"/>
          </w:tcPr>
          <w:p w14:paraId="6EC502C1" w14:textId="77777777" w:rsidR="0080288D" w:rsidRPr="00295141" w:rsidRDefault="0080288D" w:rsidP="00317BEB">
            <w:pPr>
              <w:autoSpaceDE w:val="0"/>
              <w:autoSpaceDN w:val="0"/>
              <w:adjustRightInd w:val="0"/>
              <w:ind w:left="60" w:right="60"/>
              <w:jc w:val="both"/>
              <w:rPr>
                <w:rFonts w:ascii="Arial" w:hAnsi="Arial" w:cs="Arial"/>
                <w:sz w:val="16"/>
                <w:szCs w:val="16"/>
              </w:rPr>
            </w:pPr>
            <w:r w:rsidRPr="00295141">
              <w:rPr>
                <w:rFonts w:ascii="Arial" w:hAnsi="Arial" w:cs="Arial"/>
                <w:sz w:val="16"/>
                <w:szCs w:val="16"/>
              </w:rPr>
              <w:t>198</w:t>
            </w:r>
          </w:p>
        </w:tc>
        <w:tc>
          <w:tcPr>
            <w:tcW w:w="1843" w:type="dxa"/>
            <w:tcBorders>
              <w:top w:val="nil"/>
              <w:bottom w:val="nil"/>
              <w:right w:val="single" w:sz="16" w:space="0" w:color="000000"/>
            </w:tcBorders>
            <w:shd w:val="clear" w:color="auto" w:fill="FFFFFF"/>
          </w:tcPr>
          <w:p w14:paraId="1707A545" w14:textId="77777777" w:rsidR="0080288D" w:rsidRPr="00295141" w:rsidRDefault="0080288D" w:rsidP="00317BEB">
            <w:pPr>
              <w:autoSpaceDE w:val="0"/>
              <w:autoSpaceDN w:val="0"/>
              <w:adjustRightInd w:val="0"/>
              <w:ind w:left="60" w:right="60"/>
              <w:jc w:val="both"/>
              <w:rPr>
                <w:rFonts w:ascii="Arial" w:hAnsi="Arial" w:cs="Arial"/>
                <w:sz w:val="16"/>
                <w:szCs w:val="16"/>
              </w:rPr>
            </w:pPr>
            <w:r w:rsidRPr="00295141">
              <w:rPr>
                <w:rFonts w:ascii="Arial" w:hAnsi="Arial" w:cs="Arial"/>
                <w:sz w:val="16"/>
                <w:szCs w:val="16"/>
              </w:rPr>
              <w:t>198</w:t>
            </w:r>
          </w:p>
        </w:tc>
      </w:tr>
      <w:tr w:rsidR="0080288D" w:rsidRPr="00295141" w14:paraId="7552D11E" w14:textId="77777777" w:rsidTr="008B0D30">
        <w:trPr>
          <w:cantSplit/>
        </w:trPr>
        <w:tc>
          <w:tcPr>
            <w:tcW w:w="1608" w:type="dxa"/>
            <w:vMerge w:val="restart"/>
            <w:tcBorders>
              <w:top w:val="nil"/>
              <w:left w:val="single" w:sz="16" w:space="0" w:color="000000"/>
              <w:bottom w:val="nil"/>
              <w:right w:val="nil"/>
            </w:tcBorders>
            <w:shd w:val="clear" w:color="auto" w:fill="FFFFFF"/>
            <w:vAlign w:val="center"/>
          </w:tcPr>
          <w:p w14:paraId="343804E0" w14:textId="620202B8" w:rsidR="0080288D" w:rsidRPr="00295141" w:rsidRDefault="008B0D30" w:rsidP="00317BEB">
            <w:pPr>
              <w:autoSpaceDE w:val="0"/>
              <w:autoSpaceDN w:val="0"/>
              <w:adjustRightInd w:val="0"/>
              <w:ind w:left="60" w:right="60"/>
              <w:jc w:val="both"/>
              <w:rPr>
                <w:rFonts w:ascii="Arial" w:hAnsi="Arial" w:cs="Arial"/>
                <w:sz w:val="16"/>
                <w:szCs w:val="16"/>
              </w:rPr>
            </w:pPr>
            <w:r w:rsidRPr="00295141">
              <w:rPr>
                <w:rFonts w:ascii="Arial" w:hAnsi="Arial" w:cs="Arial"/>
                <w:sz w:val="16"/>
                <w:szCs w:val="16"/>
              </w:rPr>
              <w:t>Family-work interaction</w:t>
            </w:r>
          </w:p>
        </w:tc>
        <w:tc>
          <w:tcPr>
            <w:tcW w:w="1653" w:type="dxa"/>
            <w:tcBorders>
              <w:top w:val="nil"/>
              <w:left w:val="nil"/>
              <w:bottom w:val="nil"/>
              <w:right w:val="single" w:sz="16" w:space="0" w:color="000000"/>
            </w:tcBorders>
            <w:shd w:val="clear" w:color="auto" w:fill="FFFFFF"/>
            <w:vAlign w:val="center"/>
          </w:tcPr>
          <w:p w14:paraId="641FCA3B" w14:textId="77777777" w:rsidR="0080288D" w:rsidRPr="00295141" w:rsidRDefault="0080288D" w:rsidP="00317BEB">
            <w:pPr>
              <w:autoSpaceDE w:val="0"/>
              <w:autoSpaceDN w:val="0"/>
              <w:adjustRightInd w:val="0"/>
              <w:ind w:left="60" w:right="60"/>
              <w:jc w:val="both"/>
              <w:rPr>
                <w:rFonts w:ascii="Arial" w:hAnsi="Arial" w:cs="Arial"/>
                <w:sz w:val="16"/>
                <w:szCs w:val="16"/>
              </w:rPr>
            </w:pPr>
            <w:r w:rsidRPr="00295141">
              <w:rPr>
                <w:rFonts w:ascii="Arial" w:hAnsi="Arial" w:cs="Arial"/>
                <w:sz w:val="16"/>
                <w:szCs w:val="16"/>
              </w:rPr>
              <w:t>Pearson Correlation</w:t>
            </w:r>
          </w:p>
        </w:tc>
        <w:tc>
          <w:tcPr>
            <w:tcW w:w="1559" w:type="dxa"/>
            <w:tcBorders>
              <w:top w:val="nil"/>
              <w:left w:val="single" w:sz="16" w:space="0" w:color="000000"/>
              <w:bottom w:val="nil"/>
            </w:tcBorders>
            <w:shd w:val="clear" w:color="auto" w:fill="FFFFFF"/>
          </w:tcPr>
          <w:p w14:paraId="329E36DD" w14:textId="77777777" w:rsidR="0080288D" w:rsidRPr="00295141" w:rsidRDefault="0080288D" w:rsidP="00317BEB">
            <w:pPr>
              <w:autoSpaceDE w:val="0"/>
              <w:autoSpaceDN w:val="0"/>
              <w:adjustRightInd w:val="0"/>
              <w:ind w:left="60" w:right="60"/>
              <w:jc w:val="both"/>
              <w:rPr>
                <w:rFonts w:ascii="Arial" w:hAnsi="Arial" w:cs="Arial"/>
                <w:sz w:val="16"/>
                <w:szCs w:val="16"/>
              </w:rPr>
            </w:pPr>
            <w:r w:rsidRPr="00295141">
              <w:rPr>
                <w:rFonts w:ascii="Arial" w:hAnsi="Arial" w:cs="Arial"/>
                <w:sz w:val="16"/>
                <w:szCs w:val="16"/>
              </w:rPr>
              <w:t>.206</w:t>
            </w:r>
            <w:r w:rsidRPr="00295141">
              <w:rPr>
                <w:rFonts w:ascii="Arial" w:hAnsi="Arial" w:cs="Arial"/>
                <w:sz w:val="16"/>
                <w:szCs w:val="16"/>
                <w:vertAlign w:val="superscript"/>
              </w:rPr>
              <w:t>**</w:t>
            </w:r>
          </w:p>
        </w:tc>
        <w:tc>
          <w:tcPr>
            <w:tcW w:w="1559" w:type="dxa"/>
            <w:tcBorders>
              <w:top w:val="nil"/>
              <w:bottom w:val="nil"/>
            </w:tcBorders>
            <w:shd w:val="clear" w:color="auto" w:fill="FFFFFF"/>
          </w:tcPr>
          <w:p w14:paraId="7AAB98AB" w14:textId="77777777" w:rsidR="0080288D" w:rsidRPr="00295141" w:rsidRDefault="0080288D" w:rsidP="00317BEB">
            <w:pPr>
              <w:autoSpaceDE w:val="0"/>
              <w:autoSpaceDN w:val="0"/>
              <w:adjustRightInd w:val="0"/>
              <w:ind w:left="60" w:right="60"/>
              <w:jc w:val="both"/>
              <w:rPr>
                <w:rFonts w:ascii="Arial" w:hAnsi="Arial" w:cs="Arial"/>
                <w:sz w:val="16"/>
                <w:szCs w:val="16"/>
              </w:rPr>
            </w:pPr>
            <w:r w:rsidRPr="00295141">
              <w:rPr>
                <w:rFonts w:ascii="Arial" w:hAnsi="Arial" w:cs="Arial"/>
                <w:sz w:val="16"/>
                <w:szCs w:val="16"/>
              </w:rPr>
              <w:t>.411</w:t>
            </w:r>
            <w:r w:rsidRPr="00295141">
              <w:rPr>
                <w:rFonts w:ascii="Arial" w:hAnsi="Arial" w:cs="Arial"/>
                <w:sz w:val="16"/>
                <w:szCs w:val="16"/>
                <w:vertAlign w:val="superscript"/>
              </w:rPr>
              <w:t>**</w:t>
            </w:r>
          </w:p>
        </w:tc>
        <w:tc>
          <w:tcPr>
            <w:tcW w:w="1843" w:type="dxa"/>
            <w:tcBorders>
              <w:top w:val="nil"/>
              <w:bottom w:val="nil"/>
            </w:tcBorders>
            <w:shd w:val="clear" w:color="auto" w:fill="FFFFFF"/>
          </w:tcPr>
          <w:p w14:paraId="240CD6E7" w14:textId="77777777" w:rsidR="0080288D" w:rsidRPr="00295141" w:rsidRDefault="0080288D" w:rsidP="00317BEB">
            <w:pPr>
              <w:autoSpaceDE w:val="0"/>
              <w:autoSpaceDN w:val="0"/>
              <w:adjustRightInd w:val="0"/>
              <w:ind w:left="60" w:right="60"/>
              <w:jc w:val="both"/>
              <w:rPr>
                <w:rFonts w:ascii="Arial" w:hAnsi="Arial" w:cs="Arial"/>
                <w:sz w:val="16"/>
                <w:szCs w:val="16"/>
              </w:rPr>
            </w:pPr>
            <w:r w:rsidRPr="00295141">
              <w:rPr>
                <w:rFonts w:ascii="Arial" w:hAnsi="Arial" w:cs="Arial"/>
                <w:sz w:val="16"/>
                <w:szCs w:val="16"/>
              </w:rPr>
              <w:t>1</w:t>
            </w:r>
          </w:p>
        </w:tc>
        <w:tc>
          <w:tcPr>
            <w:tcW w:w="1843" w:type="dxa"/>
            <w:tcBorders>
              <w:top w:val="nil"/>
              <w:bottom w:val="nil"/>
              <w:right w:val="single" w:sz="16" w:space="0" w:color="000000"/>
            </w:tcBorders>
            <w:shd w:val="clear" w:color="auto" w:fill="FFFFFF"/>
          </w:tcPr>
          <w:p w14:paraId="1B9D1C49" w14:textId="77777777" w:rsidR="0080288D" w:rsidRPr="00295141" w:rsidRDefault="0080288D" w:rsidP="00317BEB">
            <w:pPr>
              <w:autoSpaceDE w:val="0"/>
              <w:autoSpaceDN w:val="0"/>
              <w:adjustRightInd w:val="0"/>
              <w:ind w:left="60" w:right="60"/>
              <w:jc w:val="both"/>
              <w:rPr>
                <w:rFonts w:ascii="Arial" w:hAnsi="Arial" w:cs="Arial"/>
                <w:sz w:val="16"/>
                <w:szCs w:val="16"/>
              </w:rPr>
            </w:pPr>
            <w:r w:rsidRPr="00295141">
              <w:rPr>
                <w:rFonts w:ascii="Arial" w:hAnsi="Arial" w:cs="Arial"/>
                <w:sz w:val="16"/>
                <w:szCs w:val="16"/>
              </w:rPr>
              <w:t>.277</w:t>
            </w:r>
            <w:r w:rsidRPr="00295141">
              <w:rPr>
                <w:rFonts w:ascii="Arial" w:hAnsi="Arial" w:cs="Arial"/>
                <w:sz w:val="16"/>
                <w:szCs w:val="16"/>
                <w:vertAlign w:val="superscript"/>
              </w:rPr>
              <w:t>**</w:t>
            </w:r>
          </w:p>
        </w:tc>
      </w:tr>
      <w:tr w:rsidR="0080288D" w:rsidRPr="00295141" w14:paraId="0CC212D2" w14:textId="77777777" w:rsidTr="008B0D30">
        <w:trPr>
          <w:cantSplit/>
        </w:trPr>
        <w:tc>
          <w:tcPr>
            <w:tcW w:w="1608" w:type="dxa"/>
            <w:vMerge/>
            <w:tcBorders>
              <w:top w:val="nil"/>
              <w:left w:val="single" w:sz="16" w:space="0" w:color="000000"/>
              <w:bottom w:val="nil"/>
              <w:right w:val="nil"/>
            </w:tcBorders>
            <w:shd w:val="clear" w:color="auto" w:fill="FFFFFF"/>
            <w:vAlign w:val="center"/>
          </w:tcPr>
          <w:p w14:paraId="052D595F" w14:textId="77777777" w:rsidR="0080288D" w:rsidRPr="00295141" w:rsidRDefault="0080288D" w:rsidP="00317BEB">
            <w:pPr>
              <w:autoSpaceDE w:val="0"/>
              <w:autoSpaceDN w:val="0"/>
              <w:adjustRightInd w:val="0"/>
              <w:jc w:val="both"/>
              <w:rPr>
                <w:rFonts w:ascii="Arial" w:hAnsi="Arial" w:cs="Arial"/>
                <w:sz w:val="16"/>
                <w:szCs w:val="16"/>
              </w:rPr>
            </w:pPr>
          </w:p>
        </w:tc>
        <w:tc>
          <w:tcPr>
            <w:tcW w:w="1653" w:type="dxa"/>
            <w:tcBorders>
              <w:top w:val="nil"/>
              <w:left w:val="nil"/>
              <w:bottom w:val="nil"/>
              <w:right w:val="single" w:sz="16" w:space="0" w:color="000000"/>
            </w:tcBorders>
            <w:shd w:val="clear" w:color="auto" w:fill="FFFFFF"/>
            <w:vAlign w:val="center"/>
          </w:tcPr>
          <w:p w14:paraId="37CA5386" w14:textId="77777777" w:rsidR="0080288D" w:rsidRPr="00295141" w:rsidRDefault="0080288D" w:rsidP="00317BEB">
            <w:pPr>
              <w:autoSpaceDE w:val="0"/>
              <w:autoSpaceDN w:val="0"/>
              <w:adjustRightInd w:val="0"/>
              <w:ind w:left="60" w:right="60"/>
              <w:jc w:val="both"/>
              <w:rPr>
                <w:rFonts w:ascii="Arial" w:hAnsi="Arial" w:cs="Arial"/>
                <w:sz w:val="16"/>
                <w:szCs w:val="16"/>
              </w:rPr>
            </w:pPr>
            <w:r w:rsidRPr="00295141">
              <w:rPr>
                <w:rFonts w:ascii="Arial" w:hAnsi="Arial" w:cs="Arial"/>
                <w:sz w:val="16"/>
                <w:szCs w:val="16"/>
              </w:rPr>
              <w:t>Sig. (2-tailed)</w:t>
            </w:r>
          </w:p>
        </w:tc>
        <w:tc>
          <w:tcPr>
            <w:tcW w:w="1559" w:type="dxa"/>
            <w:tcBorders>
              <w:top w:val="nil"/>
              <w:left w:val="single" w:sz="16" w:space="0" w:color="000000"/>
              <w:bottom w:val="nil"/>
            </w:tcBorders>
            <w:shd w:val="clear" w:color="auto" w:fill="FFFFFF"/>
          </w:tcPr>
          <w:p w14:paraId="67F3167E" w14:textId="77777777" w:rsidR="0080288D" w:rsidRPr="00295141" w:rsidRDefault="0080288D" w:rsidP="00317BEB">
            <w:pPr>
              <w:autoSpaceDE w:val="0"/>
              <w:autoSpaceDN w:val="0"/>
              <w:adjustRightInd w:val="0"/>
              <w:ind w:left="60" w:right="60"/>
              <w:jc w:val="both"/>
              <w:rPr>
                <w:rFonts w:ascii="Arial" w:hAnsi="Arial" w:cs="Arial"/>
                <w:sz w:val="16"/>
                <w:szCs w:val="16"/>
              </w:rPr>
            </w:pPr>
            <w:r w:rsidRPr="00295141">
              <w:rPr>
                <w:rFonts w:ascii="Arial" w:hAnsi="Arial" w:cs="Arial"/>
                <w:sz w:val="16"/>
                <w:szCs w:val="16"/>
              </w:rPr>
              <w:t>.004</w:t>
            </w:r>
          </w:p>
        </w:tc>
        <w:tc>
          <w:tcPr>
            <w:tcW w:w="1559" w:type="dxa"/>
            <w:tcBorders>
              <w:top w:val="nil"/>
              <w:bottom w:val="nil"/>
            </w:tcBorders>
            <w:shd w:val="clear" w:color="auto" w:fill="FFFFFF"/>
          </w:tcPr>
          <w:p w14:paraId="73B2BF4E" w14:textId="77777777" w:rsidR="0080288D" w:rsidRPr="00295141" w:rsidRDefault="0080288D" w:rsidP="00317BEB">
            <w:pPr>
              <w:autoSpaceDE w:val="0"/>
              <w:autoSpaceDN w:val="0"/>
              <w:adjustRightInd w:val="0"/>
              <w:ind w:left="60" w:right="60"/>
              <w:jc w:val="both"/>
              <w:rPr>
                <w:rFonts w:ascii="Arial" w:hAnsi="Arial" w:cs="Arial"/>
                <w:sz w:val="16"/>
                <w:szCs w:val="16"/>
              </w:rPr>
            </w:pPr>
            <w:r w:rsidRPr="00295141">
              <w:rPr>
                <w:rFonts w:ascii="Arial" w:hAnsi="Arial" w:cs="Arial"/>
                <w:sz w:val="16"/>
                <w:szCs w:val="16"/>
              </w:rPr>
              <w:t>.000</w:t>
            </w:r>
          </w:p>
        </w:tc>
        <w:tc>
          <w:tcPr>
            <w:tcW w:w="1843" w:type="dxa"/>
            <w:tcBorders>
              <w:top w:val="nil"/>
              <w:bottom w:val="nil"/>
            </w:tcBorders>
            <w:shd w:val="clear" w:color="auto" w:fill="FFFFFF"/>
          </w:tcPr>
          <w:p w14:paraId="2B6203E1" w14:textId="77777777" w:rsidR="0080288D" w:rsidRPr="00295141" w:rsidRDefault="0080288D" w:rsidP="00317BEB">
            <w:pPr>
              <w:autoSpaceDE w:val="0"/>
              <w:autoSpaceDN w:val="0"/>
              <w:adjustRightInd w:val="0"/>
              <w:jc w:val="both"/>
              <w:rPr>
                <w:rFonts w:ascii="Times New Roman" w:hAnsi="Times New Roman" w:cs="Times New Roman"/>
                <w:sz w:val="16"/>
                <w:szCs w:val="16"/>
              </w:rPr>
            </w:pPr>
          </w:p>
        </w:tc>
        <w:tc>
          <w:tcPr>
            <w:tcW w:w="1843" w:type="dxa"/>
            <w:tcBorders>
              <w:top w:val="nil"/>
              <w:bottom w:val="nil"/>
              <w:right w:val="single" w:sz="16" w:space="0" w:color="000000"/>
            </w:tcBorders>
            <w:shd w:val="clear" w:color="auto" w:fill="FFFFFF"/>
          </w:tcPr>
          <w:p w14:paraId="6A3BA1FB" w14:textId="77777777" w:rsidR="0080288D" w:rsidRPr="00295141" w:rsidRDefault="0080288D" w:rsidP="00317BEB">
            <w:pPr>
              <w:autoSpaceDE w:val="0"/>
              <w:autoSpaceDN w:val="0"/>
              <w:adjustRightInd w:val="0"/>
              <w:ind w:left="60" w:right="60"/>
              <w:jc w:val="both"/>
              <w:rPr>
                <w:rFonts w:ascii="Arial" w:hAnsi="Arial" w:cs="Arial"/>
                <w:sz w:val="16"/>
                <w:szCs w:val="16"/>
              </w:rPr>
            </w:pPr>
            <w:r w:rsidRPr="00295141">
              <w:rPr>
                <w:rFonts w:ascii="Arial" w:hAnsi="Arial" w:cs="Arial"/>
                <w:sz w:val="16"/>
                <w:szCs w:val="16"/>
              </w:rPr>
              <w:t>.000</w:t>
            </w:r>
          </w:p>
        </w:tc>
      </w:tr>
      <w:tr w:rsidR="0080288D" w:rsidRPr="00295141" w14:paraId="3B51AB4B" w14:textId="77777777" w:rsidTr="008B0D30">
        <w:trPr>
          <w:cantSplit/>
        </w:trPr>
        <w:tc>
          <w:tcPr>
            <w:tcW w:w="1608" w:type="dxa"/>
            <w:vMerge/>
            <w:tcBorders>
              <w:top w:val="nil"/>
              <w:left w:val="single" w:sz="16" w:space="0" w:color="000000"/>
              <w:bottom w:val="nil"/>
              <w:right w:val="nil"/>
            </w:tcBorders>
            <w:shd w:val="clear" w:color="auto" w:fill="FFFFFF"/>
            <w:vAlign w:val="center"/>
          </w:tcPr>
          <w:p w14:paraId="0C58C6B4" w14:textId="77777777" w:rsidR="0080288D" w:rsidRPr="00295141" w:rsidRDefault="0080288D" w:rsidP="00317BEB">
            <w:pPr>
              <w:autoSpaceDE w:val="0"/>
              <w:autoSpaceDN w:val="0"/>
              <w:adjustRightInd w:val="0"/>
              <w:jc w:val="both"/>
              <w:rPr>
                <w:rFonts w:ascii="Arial" w:hAnsi="Arial" w:cs="Arial"/>
                <w:sz w:val="16"/>
                <w:szCs w:val="16"/>
              </w:rPr>
            </w:pPr>
          </w:p>
        </w:tc>
        <w:tc>
          <w:tcPr>
            <w:tcW w:w="1653" w:type="dxa"/>
            <w:tcBorders>
              <w:top w:val="nil"/>
              <w:left w:val="nil"/>
              <w:bottom w:val="nil"/>
              <w:right w:val="single" w:sz="16" w:space="0" w:color="000000"/>
            </w:tcBorders>
            <w:shd w:val="clear" w:color="auto" w:fill="FFFFFF"/>
            <w:vAlign w:val="center"/>
          </w:tcPr>
          <w:p w14:paraId="44CB94A6" w14:textId="77777777" w:rsidR="0080288D" w:rsidRPr="00295141" w:rsidRDefault="0080288D" w:rsidP="00317BEB">
            <w:pPr>
              <w:autoSpaceDE w:val="0"/>
              <w:autoSpaceDN w:val="0"/>
              <w:adjustRightInd w:val="0"/>
              <w:ind w:left="60" w:right="60"/>
              <w:jc w:val="both"/>
              <w:rPr>
                <w:rFonts w:ascii="Arial" w:hAnsi="Arial" w:cs="Arial"/>
                <w:sz w:val="16"/>
                <w:szCs w:val="16"/>
              </w:rPr>
            </w:pPr>
            <w:r w:rsidRPr="00295141">
              <w:rPr>
                <w:rFonts w:ascii="Arial" w:hAnsi="Arial" w:cs="Arial"/>
                <w:sz w:val="16"/>
                <w:szCs w:val="16"/>
              </w:rPr>
              <w:t>N</w:t>
            </w:r>
          </w:p>
        </w:tc>
        <w:tc>
          <w:tcPr>
            <w:tcW w:w="1559" w:type="dxa"/>
            <w:tcBorders>
              <w:top w:val="nil"/>
              <w:left w:val="single" w:sz="16" w:space="0" w:color="000000"/>
              <w:bottom w:val="nil"/>
            </w:tcBorders>
            <w:shd w:val="clear" w:color="auto" w:fill="FFFFFF"/>
          </w:tcPr>
          <w:p w14:paraId="5112730E" w14:textId="77777777" w:rsidR="0080288D" w:rsidRPr="00295141" w:rsidRDefault="0080288D" w:rsidP="00317BEB">
            <w:pPr>
              <w:autoSpaceDE w:val="0"/>
              <w:autoSpaceDN w:val="0"/>
              <w:adjustRightInd w:val="0"/>
              <w:ind w:left="60" w:right="60"/>
              <w:jc w:val="both"/>
              <w:rPr>
                <w:rFonts w:ascii="Arial" w:hAnsi="Arial" w:cs="Arial"/>
                <w:sz w:val="16"/>
                <w:szCs w:val="16"/>
              </w:rPr>
            </w:pPr>
            <w:r w:rsidRPr="00295141">
              <w:rPr>
                <w:rFonts w:ascii="Arial" w:hAnsi="Arial" w:cs="Arial"/>
                <w:sz w:val="16"/>
                <w:szCs w:val="16"/>
              </w:rPr>
              <w:t>198</w:t>
            </w:r>
          </w:p>
        </w:tc>
        <w:tc>
          <w:tcPr>
            <w:tcW w:w="1559" w:type="dxa"/>
            <w:tcBorders>
              <w:top w:val="nil"/>
              <w:bottom w:val="nil"/>
            </w:tcBorders>
            <w:shd w:val="clear" w:color="auto" w:fill="FFFFFF"/>
          </w:tcPr>
          <w:p w14:paraId="4BD4B641" w14:textId="77777777" w:rsidR="0080288D" w:rsidRPr="00295141" w:rsidRDefault="0080288D" w:rsidP="00317BEB">
            <w:pPr>
              <w:autoSpaceDE w:val="0"/>
              <w:autoSpaceDN w:val="0"/>
              <w:adjustRightInd w:val="0"/>
              <w:ind w:left="60" w:right="60"/>
              <w:jc w:val="both"/>
              <w:rPr>
                <w:rFonts w:ascii="Arial" w:hAnsi="Arial" w:cs="Arial"/>
                <w:sz w:val="16"/>
                <w:szCs w:val="16"/>
              </w:rPr>
            </w:pPr>
            <w:r w:rsidRPr="00295141">
              <w:rPr>
                <w:rFonts w:ascii="Arial" w:hAnsi="Arial" w:cs="Arial"/>
                <w:sz w:val="16"/>
                <w:szCs w:val="16"/>
              </w:rPr>
              <w:t>198</w:t>
            </w:r>
          </w:p>
        </w:tc>
        <w:tc>
          <w:tcPr>
            <w:tcW w:w="1843" w:type="dxa"/>
            <w:tcBorders>
              <w:top w:val="nil"/>
              <w:bottom w:val="nil"/>
            </w:tcBorders>
            <w:shd w:val="clear" w:color="auto" w:fill="FFFFFF"/>
          </w:tcPr>
          <w:p w14:paraId="3A60B11B" w14:textId="77777777" w:rsidR="0080288D" w:rsidRPr="00295141" w:rsidRDefault="0080288D" w:rsidP="00317BEB">
            <w:pPr>
              <w:autoSpaceDE w:val="0"/>
              <w:autoSpaceDN w:val="0"/>
              <w:adjustRightInd w:val="0"/>
              <w:ind w:left="60" w:right="60"/>
              <w:jc w:val="both"/>
              <w:rPr>
                <w:rFonts w:ascii="Arial" w:hAnsi="Arial" w:cs="Arial"/>
                <w:sz w:val="16"/>
                <w:szCs w:val="16"/>
              </w:rPr>
            </w:pPr>
            <w:r w:rsidRPr="00295141">
              <w:rPr>
                <w:rFonts w:ascii="Arial" w:hAnsi="Arial" w:cs="Arial"/>
                <w:sz w:val="16"/>
                <w:szCs w:val="16"/>
              </w:rPr>
              <w:t>198</w:t>
            </w:r>
          </w:p>
        </w:tc>
        <w:tc>
          <w:tcPr>
            <w:tcW w:w="1843" w:type="dxa"/>
            <w:tcBorders>
              <w:top w:val="nil"/>
              <w:bottom w:val="nil"/>
              <w:right w:val="single" w:sz="16" w:space="0" w:color="000000"/>
            </w:tcBorders>
            <w:shd w:val="clear" w:color="auto" w:fill="FFFFFF"/>
          </w:tcPr>
          <w:p w14:paraId="2A773C51" w14:textId="77777777" w:rsidR="0080288D" w:rsidRPr="00295141" w:rsidRDefault="0080288D" w:rsidP="00317BEB">
            <w:pPr>
              <w:autoSpaceDE w:val="0"/>
              <w:autoSpaceDN w:val="0"/>
              <w:adjustRightInd w:val="0"/>
              <w:ind w:left="60" w:right="60"/>
              <w:jc w:val="both"/>
              <w:rPr>
                <w:rFonts w:ascii="Arial" w:hAnsi="Arial" w:cs="Arial"/>
                <w:sz w:val="16"/>
                <w:szCs w:val="16"/>
              </w:rPr>
            </w:pPr>
            <w:r w:rsidRPr="00295141">
              <w:rPr>
                <w:rFonts w:ascii="Arial" w:hAnsi="Arial" w:cs="Arial"/>
                <w:sz w:val="16"/>
                <w:szCs w:val="16"/>
              </w:rPr>
              <w:t>198</w:t>
            </w:r>
          </w:p>
        </w:tc>
      </w:tr>
      <w:tr w:rsidR="0080288D" w:rsidRPr="00295141" w14:paraId="32437ABE" w14:textId="77777777" w:rsidTr="008B0D30">
        <w:trPr>
          <w:cantSplit/>
        </w:trPr>
        <w:tc>
          <w:tcPr>
            <w:tcW w:w="1608" w:type="dxa"/>
            <w:vMerge w:val="restart"/>
            <w:tcBorders>
              <w:top w:val="nil"/>
              <w:left w:val="single" w:sz="16" w:space="0" w:color="000000"/>
              <w:bottom w:val="single" w:sz="16" w:space="0" w:color="000000"/>
              <w:right w:val="nil"/>
            </w:tcBorders>
            <w:shd w:val="clear" w:color="auto" w:fill="FFFFFF"/>
            <w:vAlign w:val="center"/>
          </w:tcPr>
          <w:p w14:paraId="47253B1B" w14:textId="6C315DDD" w:rsidR="0080288D" w:rsidRPr="00295141" w:rsidRDefault="008B0D30" w:rsidP="00317BEB">
            <w:pPr>
              <w:autoSpaceDE w:val="0"/>
              <w:autoSpaceDN w:val="0"/>
              <w:adjustRightInd w:val="0"/>
              <w:ind w:left="60" w:right="60"/>
              <w:jc w:val="both"/>
              <w:rPr>
                <w:rFonts w:ascii="Arial" w:hAnsi="Arial" w:cs="Arial"/>
                <w:sz w:val="16"/>
                <w:szCs w:val="16"/>
              </w:rPr>
            </w:pPr>
            <w:proofErr w:type="spellStart"/>
            <w:r w:rsidRPr="00295141">
              <w:rPr>
                <w:rFonts w:ascii="Arial" w:hAnsi="Arial" w:cs="Arial"/>
                <w:sz w:val="16"/>
                <w:szCs w:val="16"/>
              </w:rPr>
              <w:t>Prof</w:t>
            </w:r>
            <w:r w:rsidR="005212EC" w:rsidRPr="00295141">
              <w:rPr>
                <w:rFonts w:ascii="Arial" w:hAnsi="Arial" w:cs="Arial"/>
                <w:sz w:val="16"/>
                <w:szCs w:val="16"/>
              </w:rPr>
              <w:t>.</w:t>
            </w:r>
            <w:proofErr w:type="spellEnd"/>
            <w:r w:rsidRPr="00295141">
              <w:rPr>
                <w:rFonts w:ascii="Arial" w:hAnsi="Arial" w:cs="Arial"/>
                <w:sz w:val="16"/>
                <w:szCs w:val="16"/>
              </w:rPr>
              <w:t xml:space="preserve"> and competence development</w:t>
            </w:r>
          </w:p>
        </w:tc>
        <w:tc>
          <w:tcPr>
            <w:tcW w:w="1653" w:type="dxa"/>
            <w:tcBorders>
              <w:top w:val="nil"/>
              <w:left w:val="nil"/>
              <w:bottom w:val="nil"/>
              <w:right w:val="single" w:sz="16" w:space="0" w:color="000000"/>
            </w:tcBorders>
            <w:shd w:val="clear" w:color="auto" w:fill="FFFFFF"/>
            <w:vAlign w:val="center"/>
          </w:tcPr>
          <w:p w14:paraId="7A5952FF" w14:textId="77777777" w:rsidR="0080288D" w:rsidRPr="00295141" w:rsidRDefault="0080288D" w:rsidP="00317BEB">
            <w:pPr>
              <w:autoSpaceDE w:val="0"/>
              <w:autoSpaceDN w:val="0"/>
              <w:adjustRightInd w:val="0"/>
              <w:ind w:left="60" w:right="60"/>
              <w:jc w:val="both"/>
              <w:rPr>
                <w:rFonts w:ascii="Arial" w:hAnsi="Arial" w:cs="Arial"/>
                <w:sz w:val="16"/>
                <w:szCs w:val="16"/>
              </w:rPr>
            </w:pPr>
            <w:r w:rsidRPr="00295141">
              <w:rPr>
                <w:rFonts w:ascii="Arial" w:hAnsi="Arial" w:cs="Arial"/>
                <w:sz w:val="16"/>
                <w:szCs w:val="16"/>
              </w:rPr>
              <w:t>Pearson Correlation</w:t>
            </w:r>
          </w:p>
        </w:tc>
        <w:tc>
          <w:tcPr>
            <w:tcW w:w="1559" w:type="dxa"/>
            <w:tcBorders>
              <w:top w:val="nil"/>
              <w:left w:val="single" w:sz="16" w:space="0" w:color="000000"/>
              <w:bottom w:val="nil"/>
            </w:tcBorders>
            <w:shd w:val="clear" w:color="auto" w:fill="FFFFFF"/>
          </w:tcPr>
          <w:p w14:paraId="4FD1F8D2" w14:textId="77777777" w:rsidR="0080288D" w:rsidRPr="00295141" w:rsidRDefault="0080288D" w:rsidP="00317BEB">
            <w:pPr>
              <w:autoSpaceDE w:val="0"/>
              <w:autoSpaceDN w:val="0"/>
              <w:adjustRightInd w:val="0"/>
              <w:ind w:left="60" w:right="60"/>
              <w:jc w:val="both"/>
              <w:rPr>
                <w:rFonts w:ascii="Arial" w:hAnsi="Arial" w:cs="Arial"/>
                <w:sz w:val="16"/>
                <w:szCs w:val="16"/>
              </w:rPr>
            </w:pPr>
            <w:r w:rsidRPr="00295141">
              <w:rPr>
                <w:rFonts w:ascii="Arial" w:hAnsi="Arial" w:cs="Arial"/>
                <w:sz w:val="16"/>
                <w:szCs w:val="16"/>
              </w:rPr>
              <w:t>.402</w:t>
            </w:r>
            <w:r w:rsidRPr="00295141">
              <w:rPr>
                <w:rFonts w:ascii="Arial" w:hAnsi="Arial" w:cs="Arial"/>
                <w:sz w:val="16"/>
                <w:szCs w:val="16"/>
                <w:vertAlign w:val="superscript"/>
              </w:rPr>
              <w:t>**</w:t>
            </w:r>
          </w:p>
        </w:tc>
        <w:tc>
          <w:tcPr>
            <w:tcW w:w="1559" w:type="dxa"/>
            <w:tcBorders>
              <w:top w:val="nil"/>
              <w:bottom w:val="nil"/>
            </w:tcBorders>
            <w:shd w:val="clear" w:color="auto" w:fill="FFFFFF"/>
          </w:tcPr>
          <w:p w14:paraId="4543779D" w14:textId="77777777" w:rsidR="0080288D" w:rsidRPr="00295141" w:rsidRDefault="0080288D" w:rsidP="00317BEB">
            <w:pPr>
              <w:autoSpaceDE w:val="0"/>
              <w:autoSpaceDN w:val="0"/>
              <w:adjustRightInd w:val="0"/>
              <w:ind w:left="60" w:right="60"/>
              <w:jc w:val="both"/>
              <w:rPr>
                <w:rFonts w:ascii="Arial" w:hAnsi="Arial" w:cs="Arial"/>
                <w:sz w:val="16"/>
                <w:szCs w:val="16"/>
              </w:rPr>
            </w:pPr>
            <w:r w:rsidRPr="00295141">
              <w:rPr>
                <w:rFonts w:ascii="Arial" w:hAnsi="Arial" w:cs="Arial"/>
                <w:sz w:val="16"/>
                <w:szCs w:val="16"/>
              </w:rPr>
              <w:t>.298</w:t>
            </w:r>
            <w:r w:rsidRPr="00295141">
              <w:rPr>
                <w:rFonts w:ascii="Arial" w:hAnsi="Arial" w:cs="Arial"/>
                <w:sz w:val="16"/>
                <w:szCs w:val="16"/>
                <w:vertAlign w:val="superscript"/>
              </w:rPr>
              <w:t>**</w:t>
            </w:r>
          </w:p>
        </w:tc>
        <w:tc>
          <w:tcPr>
            <w:tcW w:w="1843" w:type="dxa"/>
            <w:tcBorders>
              <w:top w:val="nil"/>
              <w:bottom w:val="nil"/>
            </w:tcBorders>
            <w:shd w:val="clear" w:color="auto" w:fill="FFFFFF"/>
          </w:tcPr>
          <w:p w14:paraId="4850AE62" w14:textId="77777777" w:rsidR="0080288D" w:rsidRPr="00295141" w:rsidRDefault="0080288D" w:rsidP="00317BEB">
            <w:pPr>
              <w:autoSpaceDE w:val="0"/>
              <w:autoSpaceDN w:val="0"/>
              <w:adjustRightInd w:val="0"/>
              <w:ind w:left="60" w:right="60"/>
              <w:jc w:val="both"/>
              <w:rPr>
                <w:rFonts w:ascii="Arial" w:hAnsi="Arial" w:cs="Arial"/>
                <w:sz w:val="16"/>
                <w:szCs w:val="16"/>
              </w:rPr>
            </w:pPr>
            <w:r w:rsidRPr="00295141">
              <w:rPr>
                <w:rFonts w:ascii="Arial" w:hAnsi="Arial" w:cs="Arial"/>
                <w:sz w:val="16"/>
                <w:szCs w:val="16"/>
              </w:rPr>
              <w:t>.277</w:t>
            </w:r>
            <w:r w:rsidRPr="00295141">
              <w:rPr>
                <w:rFonts w:ascii="Arial" w:hAnsi="Arial" w:cs="Arial"/>
                <w:sz w:val="16"/>
                <w:szCs w:val="16"/>
                <w:vertAlign w:val="superscript"/>
              </w:rPr>
              <w:t>**</w:t>
            </w:r>
          </w:p>
        </w:tc>
        <w:tc>
          <w:tcPr>
            <w:tcW w:w="1843" w:type="dxa"/>
            <w:tcBorders>
              <w:top w:val="nil"/>
              <w:bottom w:val="nil"/>
              <w:right w:val="single" w:sz="16" w:space="0" w:color="000000"/>
            </w:tcBorders>
            <w:shd w:val="clear" w:color="auto" w:fill="FFFFFF"/>
          </w:tcPr>
          <w:p w14:paraId="5A3EB21A" w14:textId="77777777" w:rsidR="0080288D" w:rsidRPr="00295141" w:rsidRDefault="0080288D" w:rsidP="00317BEB">
            <w:pPr>
              <w:autoSpaceDE w:val="0"/>
              <w:autoSpaceDN w:val="0"/>
              <w:adjustRightInd w:val="0"/>
              <w:ind w:left="60" w:right="60"/>
              <w:jc w:val="both"/>
              <w:rPr>
                <w:rFonts w:ascii="Arial" w:hAnsi="Arial" w:cs="Arial"/>
                <w:sz w:val="16"/>
                <w:szCs w:val="16"/>
              </w:rPr>
            </w:pPr>
            <w:r w:rsidRPr="00295141">
              <w:rPr>
                <w:rFonts w:ascii="Arial" w:hAnsi="Arial" w:cs="Arial"/>
                <w:sz w:val="16"/>
                <w:szCs w:val="16"/>
              </w:rPr>
              <w:t>1</w:t>
            </w:r>
          </w:p>
        </w:tc>
      </w:tr>
      <w:tr w:rsidR="0080288D" w:rsidRPr="00295141" w14:paraId="6DBC9A58" w14:textId="77777777" w:rsidTr="008B0D30">
        <w:trPr>
          <w:cantSplit/>
        </w:trPr>
        <w:tc>
          <w:tcPr>
            <w:tcW w:w="1608" w:type="dxa"/>
            <w:vMerge/>
            <w:tcBorders>
              <w:top w:val="nil"/>
              <w:left w:val="single" w:sz="16" w:space="0" w:color="000000"/>
              <w:bottom w:val="single" w:sz="16" w:space="0" w:color="000000"/>
              <w:right w:val="nil"/>
            </w:tcBorders>
            <w:shd w:val="clear" w:color="auto" w:fill="FFFFFF"/>
            <w:vAlign w:val="center"/>
          </w:tcPr>
          <w:p w14:paraId="61C8A90F" w14:textId="77777777" w:rsidR="0080288D" w:rsidRPr="00295141" w:rsidRDefault="0080288D" w:rsidP="00317BEB">
            <w:pPr>
              <w:autoSpaceDE w:val="0"/>
              <w:autoSpaceDN w:val="0"/>
              <w:adjustRightInd w:val="0"/>
              <w:jc w:val="both"/>
              <w:rPr>
                <w:rFonts w:ascii="Arial" w:hAnsi="Arial" w:cs="Arial"/>
                <w:sz w:val="16"/>
                <w:szCs w:val="16"/>
              </w:rPr>
            </w:pPr>
          </w:p>
        </w:tc>
        <w:tc>
          <w:tcPr>
            <w:tcW w:w="1653" w:type="dxa"/>
            <w:tcBorders>
              <w:top w:val="nil"/>
              <w:left w:val="nil"/>
              <w:bottom w:val="nil"/>
              <w:right w:val="single" w:sz="16" w:space="0" w:color="000000"/>
            </w:tcBorders>
            <w:shd w:val="clear" w:color="auto" w:fill="FFFFFF"/>
            <w:vAlign w:val="center"/>
          </w:tcPr>
          <w:p w14:paraId="6A0A7CB6" w14:textId="77777777" w:rsidR="0080288D" w:rsidRPr="00295141" w:rsidRDefault="0080288D" w:rsidP="00317BEB">
            <w:pPr>
              <w:autoSpaceDE w:val="0"/>
              <w:autoSpaceDN w:val="0"/>
              <w:adjustRightInd w:val="0"/>
              <w:ind w:left="60" w:right="60"/>
              <w:jc w:val="both"/>
              <w:rPr>
                <w:rFonts w:ascii="Arial" w:hAnsi="Arial" w:cs="Arial"/>
                <w:sz w:val="16"/>
                <w:szCs w:val="16"/>
              </w:rPr>
            </w:pPr>
            <w:r w:rsidRPr="00295141">
              <w:rPr>
                <w:rFonts w:ascii="Arial" w:hAnsi="Arial" w:cs="Arial"/>
                <w:sz w:val="16"/>
                <w:szCs w:val="16"/>
              </w:rPr>
              <w:t>Sig. (2-tailed)</w:t>
            </w:r>
          </w:p>
        </w:tc>
        <w:tc>
          <w:tcPr>
            <w:tcW w:w="1559" w:type="dxa"/>
            <w:tcBorders>
              <w:top w:val="nil"/>
              <w:left w:val="single" w:sz="16" w:space="0" w:color="000000"/>
              <w:bottom w:val="nil"/>
            </w:tcBorders>
            <w:shd w:val="clear" w:color="auto" w:fill="FFFFFF"/>
          </w:tcPr>
          <w:p w14:paraId="2F5F5146" w14:textId="77777777" w:rsidR="0080288D" w:rsidRPr="00295141" w:rsidRDefault="0080288D" w:rsidP="00317BEB">
            <w:pPr>
              <w:autoSpaceDE w:val="0"/>
              <w:autoSpaceDN w:val="0"/>
              <w:adjustRightInd w:val="0"/>
              <w:ind w:left="60" w:right="60"/>
              <w:jc w:val="both"/>
              <w:rPr>
                <w:rFonts w:ascii="Arial" w:hAnsi="Arial" w:cs="Arial"/>
                <w:sz w:val="16"/>
                <w:szCs w:val="16"/>
              </w:rPr>
            </w:pPr>
            <w:r w:rsidRPr="00295141">
              <w:rPr>
                <w:rFonts w:ascii="Arial" w:hAnsi="Arial" w:cs="Arial"/>
                <w:sz w:val="16"/>
                <w:szCs w:val="16"/>
              </w:rPr>
              <w:t>.000</w:t>
            </w:r>
          </w:p>
        </w:tc>
        <w:tc>
          <w:tcPr>
            <w:tcW w:w="1559" w:type="dxa"/>
            <w:tcBorders>
              <w:top w:val="nil"/>
              <w:bottom w:val="nil"/>
            </w:tcBorders>
            <w:shd w:val="clear" w:color="auto" w:fill="FFFFFF"/>
          </w:tcPr>
          <w:p w14:paraId="76BDA745" w14:textId="77777777" w:rsidR="0080288D" w:rsidRPr="00295141" w:rsidRDefault="0080288D" w:rsidP="00317BEB">
            <w:pPr>
              <w:autoSpaceDE w:val="0"/>
              <w:autoSpaceDN w:val="0"/>
              <w:adjustRightInd w:val="0"/>
              <w:ind w:left="60" w:right="60"/>
              <w:jc w:val="both"/>
              <w:rPr>
                <w:rFonts w:ascii="Arial" w:hAnsi="Arial" w:cs="Arial"/>
                <w:sz w:val="16"/>
                <w:szCs w:val="16"/>
              </w:rPr>
            </w:pPr>
            <w:r w:rsidRPr="00295141">
              <w:rPr>
                <w:rFonts w:ascii="Arial" w:hAnsi="Arial" w:cs="Arial"/>
                <w:sz w:val="16"/>
                <w:szCs w:val="16"/>
              </w:rPr>
              <w:t>.000</w:t>
            </w:r>
          </w:p>
        </w:tc>
        <w:tc>
          <w:tcPr>
            <w:tcW w:w="1843" w:type="dxa"/>
            <w:tcBorders>
              <w:top w:val="nil"/>
              <w:bottom w:val="nil"/>
            </w:tcBorders>
            <w:shd w:val="clear" w:color="auto" w:fill="FFFFFF"/>
          </w:tcPr>
          <w:p w14:paraId="64C6EEC9" w14:textId="77777777" w:rsidR="0080288D" w:rsidRPr="00295141" w:rsidRDefault="0080288D" w:rsidP="00317BEB">
            <w:pPr>
              <w:autoSpaceDE w:val="0"/>
              <w:autoSpaceDN w:val="0"/>
              <w:adjustRightInd w:val="0"/>
              <w:ind w:left="60" w:right="60"/>
              <w:jc w:val="both"/>
              <w:rPr>
                <w:rFonts w:ascii="Arial" w:hAnsi="Arial" w:cs="Arial"/>
                <w:sz w:val="16"/>
                <w:szCs w:val="16"/>
              </w:rPr>
            </w:pPr>
            <w:r w:rsidRPr="00295141">
              <w:rPr>
                <w:rFonts w:ascii="Arial" w:hAnsi="Arial" w:cs="Arial"/>
                <w:sz w:val="16"/>
                <w:szCs w:val="16"/>
              </w:rPr>
              <w:t>.000</w:t>
            </w:r>
          </w:p>
        </w:tc>
        <w:tc>
          <w:tcPr>
            <w:tcW w:w="1843" w:type="dxa"/>
            <w:tcBorders>
              <w:top w:val="nil"/>
              <w:bottom w:val="nil"/>
              <w:right w:val="single" w:sz="16" w:space="0" w:color="000000"/>
            </w:tcBorders>
            <w:shd w:val="clear" w:color="auto" w:fill="FFFFFF"/>
          </w:tcPr>
          <w:p w14:paraId="3EC38470" w14:textId="77777777" w:rsidR="0080288D" w:rsidRPr="00295141" w:rsidRDefault="0080288D" w:rsidP="00317BEB">
            <w:pPr>
              <w:autoSpaceDE w:val="0"/>
              <w:autoSpaceDN w:val="0"/>
              <w:adjustRightInd w:val="0"/>
              <w:jc w:val="both"/>
              <w:rPr>
                <w:rFonts w:ascii="Times New Roman" w:hAnsi="Times New Roman" w:cs="Times New Roman"/>
                <w:sz w:val="16"/>
                <w:szCs w:val="16"/>
              </w:rPr>
            </w:pPr>
          </w:p>
        </w:tc>
      </w:tr>
      <w:tr w:rsidR="0080288D" w:rsidRPr="00295141" w14:paraId="3282BCD6" w14:textId="77777777" w:rsidTr="008B0D30">
        <w:trPr>
          <w:cantSplit/>
        </w:trPr>
        <w:tc>
          <w:tcPr>
            <w:tcW w:w="1608" w:type="dxa"/>
            <w:vMerge/>
            <w:tcBorders>
              <w:top w:val="nil"/>
              <w:left w:val="single" w:sz="16" w:space="0" w:color="000000"/>
              <w:bottom w:val="single" w:sz="16" w:space="0" w:color="000000"/>
              <w:right w:val="nil"/>
            </w:tcBorders>
            <w:shd w:val="clear" w:color="auto" w:fill="FFFFFF"/>
            <w:vAlign w:val="center"/>
          </w:tcPr>
          <w:p w14:paraId="777A241E" w14:textId="77777777" w:rsidR="0080288D" w:rsidRPr="00295141" w:rsidRDefault="0080288D" w:rsidP="00317BEB">
            <w:pPr>
              <w:autoSpaceDE w:val="0"/>
              <w:autoSpaceDN w:val="0"/>
              <w:adjustRightInd w:val="0"/>
              <w:jc w:val="both"/>
              <w:rPr>
                <w:rFonts w:ascii="Times New Roman" w:hAnsi="Times New Roman" w:cs="Times New Roman"/>
                <w:sz w:val="16"/>
                <w:szCs w:val="16"/>
              </w:rPr>
            </w:pPr>
          </w:p>
        </w:tc>
        <w:tc>
          <w:tcPr>
            <w:tcW w:w="1653" w:type="dxa"/>
            <w:tcBorders>
              <w:top w:val="nil"/>
              <w:left w:val="nil"/>
              <w:bottom w:val="single" w:sz="16" w:space="0" w:color="000000"/>
              <w:right w:val="single" w:sz="16" w:space="0" w:color="000000"/>
            </w:tcBorders>
            <w:shd w:val="clear" w:color="auto" w:fill="FFFFFF"/>
            <w:vAlign w:val="center"/>
          </w:tcPr>
          <w:p w14:paraId="23C8805F" w14:textId="77777777" w:rsidR="0080288D" w:rsidRPr="00295141" w:rsidRDefault="0080288D" w:rsidP="00317BEB">
            <w:pPr>
              <w:autoSpaceDE w:val="0"/>
              <w:autoSpaceDN w:val="0"/>
              <w:adjustRightInd w:val="0"/>
              <w:ind w:left="60" w:right="60"/>
              <w:jc w:val="both"/>
              <w:rPr>
                <w:rFonts w:ascii="Arial" w:hAnsi="Arial" w:cs="Arial"/>
                <w:sz w:val="16"/>
                <w:szCs w:val="16"/>
              </w:rPr>
            </w:pPr>
            <w:r w:rsidRPr="00295141">
              <w:rPr>
                <w:rFonts w:ascii="Arial" w:hAnsi="Arial" w:cs="Arial"/>
                <w:sz w:val="16"/>
                <w:szCs w:val="16"/>
              </w:rPr>
              <w:t>N</w:t>
            </w:r>
          </w:p>
        </w:tc>
        <w:tc>
          <w:tcPr>
            <w:tcW w:w="1559" w:type="dxa"/>
            <w:tcBorders>
              <w:top w:val="nil"/>
              <w:left w:val="single" w:sz="16" w:space="0" w:color="000000"/>
              <w:bottom w:val="single" w:sz="16" w:space="0" w:color="000000"/>
            </w:tcBorders>
            <w:shd w:val="clear" w:color="auto" w:fill="FFFFFF"/>
          </w:tcPr>
          <w:p w14:paraId="5DF17E86" w14:textId="77777777" w:rsidR="0080288D" w:rsidRPr="00295141" w:rsidRDefault="0080288D" w:rsidP="00317BEB">
            <w:pPr>
              <w:autoSpaceDE w:val="0"/>
              <w:autoSpaceDN w:val="0"/>
              <w:adjustRightInd w:val="0"/>
              <w:ind w:left="60" w:right="60"/>
              <w:jc w:val="both"/>
              <w:rPr>
                <w:rFonts w:ascii="Arial" w:hAnsi="Arial" w:cs="Arial"/>
                <w:sz w:val="16"/>
                <w:szCs w:val="16"/>
              </w:rPr>
            </w:pPr>
            <w:r w:rsidRPr="00295141">
              <w:rPr>
                <w:rFonts w:ascii="Arial" w:hAnsi="Arial" w:cs="Arial"/>
                <w:sz w:val="16"/>
                <w:szCs w:val="16"/>
              </w:rPr>
              <w:t>198</w:t>
            </w:r>
          </w:p>
        </w:tc>
        <w:tc>
          <w:tcPr>
            <w:tcW w:w="1559" w:type="dxa"/>
            <w:tcBorders>
              <w:top w:val="nil"/>
              <w:bottom w:val="single" w:sz="16" w:space="0" w:color="000000"/>
            </w:tcBorders>
            <w:shd w:val="clear" w:color="auto" w:fill="FFFFFF"/>
          </w:tcPr>
          <w:p w14:paraId="148FB57F" w14:textId="77777777" w:rsidR="0080288D" w:rsidRPr="00295141" w:rsidRDefault="0080288D" w:rsidP="00317BEB">
            <w:pPr>
              <w:autoSpaceDE w:val="0"/>
              <w:autoSpaceDN w:val="0"/>
              <w:adjustRightInd w:val="0"/>
              <w:ind w:left="60" w:right="60"/>
              <w:jc w:val="both"/>
              <w:rPr>
                <w:rFonts w:ascii="Arial" w:hAnsi="Arial" w:cs="Arial"/>
                <w:sz w:val="16"/>
                <w:szCs w:val="16"/>
              </w:rPr>
            </w:pPr>
            <w:r w:rsidRPr="00295141">
              <w:rPr>
                <w:rFonts w:ascii="Arial" w:hAnsi="Arial" w:cs="Arial"/>
                <w:sz w:val="16"/>
                <w:szCs w:val="16"/>
              </w:rPr>
              <w:t>198</w:t>
            </w:r>
          </w:p>
        </w:tc>
        <w:tc>
          <w:tcPr>
            <w:tcW w:w="1843" w:type="dxa"/>
            <w:tcBorders>
              <w:top w:val="nil"/>
              <w:bottom w:val="single" w:sz="16" w:space="0" w:color="000000"/>
            </w:tcBorders>
            <w:shd w:val="clear" w:color="auto" w:fill="FFFFFF"/>
          </w:tcPr>
          <w:p w14:paraId="6832824E" w14:textId="77777777" w:rsidR="0080288D" w:rsidRPr="00295141" w:rsidRDefault="0080288D" w:rsidP="00317BEB">
            <w:pPr>
              <w:autoSpaceDE w:val="0"/>
              <w:autoSpaceDN w:val="0"/>
              <w:adjustRightInd w:val="0"/>
              <w:ind w:left="60" w:right="60"/>
              <w:jc w:val="both"/>
              <w:rPr>
                <w:rFonts w:ascii="Arial" w:hAnsi="Arial" w:cs="Arial"/>
                <w:sz w:val="16"/>
                <w:szCs w:val="16"/>
              </w:rPr>
            </w:pPr>
            <w:r w:rsidRPr="00295141">
              <w:rPr>
                <w:rFonts w:ascii="Arial" w:hAnsi="Arial" w:cs="Arial"/>
                <w:sz w:val="16"/>
                <w:szCs w:val="16"/>
              </w:rPr>
              <w:t>198</w:t>
            </w:r>
          </w:p>
        </w:tc>
        <w:tc>
          <w:tcPr>
            <w:tcW w:w="1843" w:type="dxa"/>
            <w:tcBorders>
              <w:top w:val="nil"/>
              <w:bottom w:val="single" w:sz="16" w:space="0" w:color="000000"/>
              <w:right w:val="single" w:sz="16" w:space="0" w:color="000000"/>
            </w:tcBorders>
            <w:shd w:val="clear" w:color="auto" w:fill="FFFFFF"/>
          </w:tcPr>
          <w:p w14:paraId="74BDDAE0" w14:textId="77777777" w:rsidR="0080288D" w:rsidRPr="00295141" w:rsidRDefault="0080288D" w:rsidP="00317BEB">
            <w:pPr>
              <w:autoSpaceDE w:val="0"/>
              <w:autoSpaceDN w:val="0"/>
              <w:adjustRightInd w:val="0"/>
              <w:ind w:left="60" w:right="60"/>
              <w:jc w:val="both"/>
              <w:rPr>
                <w:rFonts w:ascii="Arial" w:hAnsi="Arial" w:cs="Arial"/>
                <w:sz w:val="16"/>
                <w:szCs w:val="16"/>
              </w:rPr>
            </w:pPr>
            <w:r w:rsidRPr="00295141">
              <w:rPr>
                <w:rFonts w:ascii="Arial" w:hAnsi="Arial" w:cs="Arial"/>
                <w:sz w:val="16"/>
                <w:szCs w:val="16"/>
              </w:rPr>
              <w:t>198</w:t>
            </w:r>
          </w:p>
        </w:tc>
      </w:tr>
      <w:tr w:rsidR="0080288D" w:rsidRPr="00295141" w14:paraId="139205CA" w14:textId="77777777" w:rsidTr="008B0D30">
        <w:trPr>
          <w:cantSplit/>
        </w:trPr>
        <w:tc>
          <w:tcPr>
            <w:tcW w:w="10065" w:type="dxa"/>
            <w:gridSpan w:val="6"/>
            <w:tcBorders>
              <w:top w:val="nil"/>
              <w:left w:val="nil"/>
              <w:bottom w:val="nil"/>
              <w:right w:val="nil"/>
            </w:tcBorders>
            <w:shd w:val="clear" w:color="auto" w:fill="FFFFFF"/>
          </w:tcPr>
          <w:p w14:paraId="5C932226" w14:textId="77777777" w:rsidR="0080288D" w:rsidRPr="00295141" w:rsidRDefault="0080288D" w:rsidP="00317BEB">
            <w:pPr>
              <w:autoSpaceDE w:val="0"/>
              <w:autoSpaceDN w:val="0"/>
              <w:adjustRightInd w:val="0"/>
              <w:ind w:left="60" w:right="60"/>
              <w:jc w:val="both"/>
              <w:rPr>
                <w:rFonts w:ascii="Arial" w:hAnsi="Arial" w:cs="Arial"/>
                <w:sz w:val="16"/>
                <w:szCs w:val="16"/>
              </w:rPr>
            </w:pPr>
            <w:r w:rsidRPr="00295141">
              <w:rPr>
                <w:rFonts w:ascii="Arial" w:hAnsi="Arial" w:cs="Arial"/>
                <w:sz w:val="16"/>
                <w:szCs w:val="16"/>
              </w:rPr>
              <w:t>**. Correlation is significant at the 0.01 level (2-tailed).</w:t>
            </w:r>
          </w:p>
        </w:tc>
      </w:tr>
      <w:tr w:rsidR="0080288D" w:rsidRPr="00295141" w14:paraId="45071F85" w14:textId="77777777" w:rsidTr="008B0D30">
        <w:trPr>
          <w:cantSplit/>
        </w:trPr>
        <w:tc>
          <w:tcPr>
            <w:tcW w:w="10065" w:type="dxa"/>
            <w:gridSpan w:val="6"/>
            <w:tcBorders>
              <w:top w:val="nil"/>
              <w:left w:val="nil"/>
              <w:bottom w:val="nil"/>
              <w:right w:val="nil"/>
            </w:tcBorders>
            <w:shd w:val="clear" w:color="auto" w:fill="FFFFFF"/>
          </w:tcPr>
          <w:p w14:paraId="63F4E521" w14:textId="77777777" w:rsidR="0080288D" w:rsidRPr="00295141" w:rsidRDefault="0080288D" w:rsidP="00317BEB">
            <w:pPr>
              <w:autoSpaceDE w:val="0"/>
              <w:autoSpaceDN w:val="0"/>
              <w:adjustRightInd w:val="0"/>
              <w:ind w:right="60"/>
              <w:jc w:val="both"/>
              <w:rPr>
                <w:rFonts w:ascii="Arial" w:hAnsi="Arial" w:cs="Arial"/>
                <w:sz w:val="18"/>
                <w:szCs w:val="18"/>
              </w:rPr>
            </w:pPr>
          </w:p>
        </w:tc>
      </w:tr>
    </w:tbl>
    <w:p w14:paraId="6281CF51" w14:textId="77777777" w:rsidR="008C0F86" w:rsidRDefault="008C0F86" w:rsidP="00317BEB">
      <w:pPr>
        <w:autoSpaceDE w:val="0"/>
        <w:autoSpaceDN w:val="0"/>
        <w:adjustRightInd w:val="0"/>
        <w:jc w:val="both"/>
        <w:rPr>
          <w:rFonts w:ascii="Times New Roman" w:hAnsi="Times New Roman" w:cs="Times New Roman"/>
        </w:rPr>
      </w:pPr>
    </w:p>
    <w:p w14:paraId="6E96D99E" w14:textId="7E501D52" w:rsidR="0080288D" w:rsidRPr="00295141" w:rsidRDefault="0080288D" w:rsidP="00317BEB">
      <w:pPr>
        <w:autoSpaceDE w:val="0"/>
        <w:autoSpaceDN w:val="0"/>
        <w:adjustRightInd w:val="0"/>
        <w:jc w:val="both"/>
        <w:rPr>
          <w:rFonts w:ascii="Times New Roman" w:hAnsi="Times New Roman" w:cs="Times New Roman"/>
        </w:rPr>
      </w:pPr>
      <w:r w:rsidRPr="00295141">
        <w:rPr>
          <w:rFonts w:ascii="Times New Roman" w:hAnsi="Times New Roman" w:cs="Times New Roman"/>
        </w:rPr>
        <w:t>Based on the table above, it indicates the correlation between independent variables which consist of work</w:t>
      </w:r>
      <w:r w:rsidR="00B94D00">
        <w:rPr>
          <w:rFonts w:ascii="Times New Roman" w:hAnsi="Times New Roman" w:cs="Times New Roman"/>
        </w:rPr>
        <w:t>-</w:t>
      </w:r>
      <w:r w:rsidRPr="00295141">
        <w:rPr>
          <w:rFonts w:ascii="Times New Roman" w:hAnsi="Times New Roman" w:cs="Times New Roman"/>
        </w:rPr>
        <w:t>environment, family-work interaction and professional and competence development with the dependent variable</w:t>
      </w:r>
      <w:r w:rsidR="00B94D00">
        <w:rPr>
          <w:rFonts w:ascii="Times New Roman" w:hAnsi="Times New Roman" w:cs="Times New Roman"/>
        </w:rPr>
        <w:t>,</w:t>
      </w:r>
      <w:r w:rsidRPr="00295141">
        <w:rPr>
          <w:rFonts w:ascii="Times New Roman" w:hAnsi="Times New Roman" w:cs="Times New Roman"/>
        </w:rPr>
        <w:t xml:space="preserve"> which is organizational stress. </w:t>
      </w:r>
    </w:p>
    <w:p w14:paraId="13B02CF3" w14:textId="0EFEC9C5" w:rsidR="0080288D" w:rsidRPr="00295141" w:rsidRDefault="0080288D" w:rsidP="00317BEB">
      <w:pPr>
        <w:autoSpaceDE w:val="0"/>
        <w:autoSpaceDN w:val="0"/>
        <w:adjustRightInd w:val="0"/>
        <w:jc w:val="both"/>
        <w:rPr>
          <w:rFonts w:ascii="Times New Roman" w:hAnsi="Times New Roman" w:cs="Times New Roman"/>
        </w:rPr>
      </w:pPr>
    </w:p>
    <w:p w14:paraId="390E96BC" w14:textId="60D271DC" w:rsidR="00A60F17" w:rsidRPr="00295141" w:rsidRDefault="00A60F17" w:rsidP="00317BEB">
      <w:pPr>
        <w:autoSpaceDE w:val="0"/>
        <w:autoSpaceDN w:val="0"/>
        <w:adjustRightInd w:val="0"/>
        <w:jc w:val="both"/>
        <w:rPr>
          <w:rFonts w:ascii="Times New Roman" w:hAnsi="Times New Roman" w:cs="Times New Roman"/>
        </w:rPr>
      </w:pPr>
    </w:p>
    <w:p w14:paraId="5B741D4D" w14:textId="6CC4D4CA" w:rsidR="00EB19AF" w:rsidRPr="00EB19AF" w:rsidRDefault="008C0F86" w:rsidP="00317BEB">
      <w:pPr>
        <w:pStyle w:val="Heading1"/>
        <w:spacing w:before="0"/>
        <w:rPr>
          <w:rFonts w:ascii="Times New Roman" w:hAnsi="Times New Roman" w:cs="Times New Roman"/>
          <w:b/>
          <w:color w:val="auto"/>
          <w:sz w:val="28"/>
          <w:szCs w:val="28"/>
        </w:rPr>
      </w:pPr>
      <w:r>
        <w:rPr>
          <w:rFonts w:ascii="Times New Roman" w:hAnsi="Times New Roman" w:cs="Times New Roman"/>
          <w:b/>
          <w:color w:val="auto"/>
          <w:sz w:val="28"/>
          <w:szCs w:val="28"/>
        </w:rPr>
        <w:t xml:space="preserve">5.0 </w:t>
      </w:r>
      <w:r w:rsidR="00EB19AF" w:rsidRPr="00EB19AF">
        <w:rPr>
          <w:rFonts w:ascii="Times New Roman" w:hAnsi="Times New Roman" w:cs="Times New Roman"/>
          <w:b/>
          <w:color w:val="auto"/>
          <w:sz w:val="28"/>
          <w:szCs w:val="28"/>
        </w:rPr>
        <w:t>Conclusion</w:t>
      </w:r>
    </w:p>
    <w:p w14:paraId="45E618E7" w14:textId="4C470413" w:rsidR="00692BCD" w:rsidRPr="00120135" w:rsidRDefault="00B15357" w:rsidP="00317BEB">
      <w:pPr>
        <w:pStyle w:val="Heading1"/>
        <w:spacing w:before="0"/>
        <w:rPr>
          <w:rFonts w:ascii="Times New Roman" w:hAnsi="Times New Roman" w:cs="Times New Roman"/>
          <w:color w:val="auto"/>
          <w:sz w:val="28"/>
          <w:szCs w:val="28"/>
        </w:rPr>
      </w:pPr>
      <w:r w:rsidRPr="00120135">
        <w:rPr>
          <w:rFonts w:ascii="Times New Roman" w:hAnsi="Times New Roman" w:cs="Times New Roman"/>
          <w:color w:val="auto"/>
          <w:sz w:val="28"/>
          <w:szCs w:val="28"/>
        </w:rPr>
        <w:tab/>
      </w:r>
    </w:p>
    <w:p w14:paraId="165A3F91" w14:textId="6D29E6B7" w:rsidR="00677139" w:rsidRPr="00295141" w:rsidRDefault="00692BCD" w:rsidP="00317BEB">
      <w:pPr>
        <w:autoSpaceDE w:val="0"/>
        <w:autoSpaceDN w:val="0"/>
        <w:adjustRightInd w:val="0"/>
        <w:jc w:val="both"/>
        <w:rPr>
          <w:rFonts w:ascii="Times New Roman" w:hAnsi="Times New Roman" w:cs="Times New Roman"/>
        </w:rPr>
      </w:pPr>
      <w:r w:rsidRPr="00295141">
        <w:rPr>
          <w:rFonts w:ascii="Times New Roman" w:eastAsia="Times New Roman" w:hAnsi="Times New Roman" w:cs="Times New Roman"/>
          <w:lang w:eastAsia="en-GB"/>
        </w:rPr>
        <w:t>Based on the findings of the study</w:t>
      </w:r>
      <w:r w:rsidR="00EC658A" w:rsidRPr="00295141">
        <w:rPr>
          <w:rFonts w:ascii="Times New Roman" w:eastAsia="Times New Roman" w:hAnsi="Times New Roman" w:cs="Times New Roman"/>
          <w:lang w:eastAsia="en-GB"/>
        </w:rPr>
        <w:t>, there are more female than male</w:t>
      </w:r>
      <w:r w:rsidR="00B94D00">
        <w:rPr>
          <w:rFonts w:ascii="Times New Roman" w:eastAsia="Times New Roman" w:hAnsi="Times New Roman" w:cs="Times New Roman"/>
          <w:lang w:eastAsia="en-GB"/>
        </w:rPr>
        <w:t>,</w:t>
      </w:r>
      <w:r w:rsidR="00EC658A" w:rsidRPr="00295141">
        <w:rPr>
          <w:rFonts w:ascii="Times New Roman" w:eastAsia="Times New Roman" w:hAnsi="Times New Roman" w:cs="Times New Roman"/>
          <w:lang w:eastAsia="en-GB"/>
        </w:rPr>
        <w:t xml:space="preserve"> and most of the respondents are local Bruneians which indicates that there are more Bruneian teachers than foreigner teachers working in Brunei. Gender can be </w:t>
      </w:r>
      <w:r w:rsidR="00677139" w:rsidRPr="00295141">
        <w:rPr>
          <w:rFonts w:ascii="Times New Roman" w:eastAsia="Times New Roman" w:hAnsi="Times New Roman" w:cs="Times New Roman"/>
          <w:lang w:eastAsia="en-GB"/>
        </w:rPr>
        <w:t>one of the strong predictors to organizational stress. For instance, in some country such as in Pakistan (</w:t>
      </w:r>
      <w:proofErr w:type="spellStart"/>
      <w:r w:rsidR="00677139" w:rsidRPr="00295141">
        <w:rPr>
          <w:rFonts w:ascii="Times New Roman" w:hAnsi="Times New Roman" w:cs="Times New Roman"/>
        </w:rPr>
        <w:t>Brember</w:t>
      </w:r>
      <w:proofErr w:type="spellEnd"/>
      <w:r w:rsidR="00677139" w:rsidRPr="00295141">
        <w:rPr>
          <w:rFonts w:ascii="Times New Roman" w:hAnsi="Times New Roman" w:cs="Times New Roman"/>
        </w:rPr>
        <w:t xml:space="preserve">, Brown and Ralph, 2002) </w:t>
      </w:r>
      <w:r w:rsidR="00677139" w:rsidRPr="00295141">
        <w:rPr>
          <w:rFonts w:ascii="Times New Roman" w:eastAsia="Times New Roman" w:hAnsi="Times New Roman" w:cs="Times New Roman"/>
          <w:lang w:eastAsia="en-GB"/>
        </w:rPr>
        <w:t>and Turkey, male teachers will</w:t>
      </w:r>
      <w:r w:rsidR="00CB4F60">
        <w:rPr>
          <w:rFonts w:ascii="Times New Roman" w:eastAsia="Times New Roman" w:hAnsi="Times New Roman" w:cs="Times New Roman"/>
          <w:lang w:eastAsia="en-GB"/>
        </w:rPr>
        <w:t xml:space="preserve"> be</w:t>
      </w:r>
      <w:r w:rsidR="00677139" w:rsidRPr="00295141">
        <w:rPr>
          <w:rFonts w:ascii="Times New Roman" w:eastAsia="Times New Roman" w:hAnsi="Times New Roman" w:cs="Times New Roman"/>
          <w:lang w:eastAsia="en-GB"/>
        </w:rPr>
        <w:t xml:space="preserve"> more likely to experience stress compared to female teachers, but this is not the case in </w:t>
      </w:r>
      <w:r w:rsidR="00677139" w:rsidRPr="00295141">
        <w:rPr>
          <w:rFonts w:ascii="Times New Roman" w:hAnsi="Times New Roman" w:cs="Times New Roman"/>
        </w:rPr>
        <w:t>Macedonia</w:t>
      </w:r>
      <w:r w:rsidRPr="00295141">
        <w:rPr>
          <w:rFonts w:ascii="Times New Roman" w:hAnsi="Times New Roman" w:cs="Times New Roman"/>
        </w:rPr>
        <w:t xml:space="preserve"> where female teachers will </w:t>
      </w:r>
      <w:proofErr w:type="gramStart"/>
      <w:r w:rsidRPr="00295141">
        <w:rPr>
          <w:rFonts w:ascii="Times New Roman" w:hAnsi="Times New Roman" w:cs="Times New Roman"/>
        </w:rPr>
        <w:t xml:space="preserve">experience </w:t>
      </w:r>
      <w:r w:rsidR="00CB4F60">
        <w:rPr>
          <w:rFonts w:ascii="Times New Roman" w:hAnsi="Times New Roman" w:cs="Times New Roman"/>
        </w:rPr>
        <w:t xml:space="preserve"> a</w:t>
      </w:r>
      <w:proofErr w:type="gramEnd"/>
      <w:r w:rsidR="00CB4F60">
        <w:rPr>
          <w:rFonts w:ascii="Times New Roman" w:hAnsi="Times New Roman" w:cs="Times New Roman"/>
        </w:rPr>
        <w:t xml:space="preserve"> </w:t>
      </w:r>
      <w:r w:rsidRPr="00295141">
        <w:rPr>
          <w:rFonts w:ascii="Times New Roman" w:hAnsi="Times New Roman" w:cs="Times New Roman"/>
        </w:rPr>
        <w:t>high level of stress compared to male teachers</w:t>
      </w:r>
      <w:r w:rsidR="00677139" w:rsidRPr="00295141">
        <w:rPr>
          <w:rFonts w:ascii="Times New Roman" w:hAnsi="Times New Roman" w:cs="Times New Roman"/>
        </w:rPr>
        <w:t xml:space="preserve">. According to the study of Wen Xin; </w:t>
      </w:r>
      <w:proofErr w:type="spellStart"/>
      <w:r w:rsidR="00677139" w:rsidRPr="00295141">
        <w:rPr>
          <w:rFonts w:ascii="Times New Roman" w:hAnsi="Times New Roman" w:cs="Times New Roman"/>
        </w:rPr>
        <w:t>Talwar</w:t>
      </w:r>
      <w:proofErr w:type="spellEnd"/>
      <w:r w:rsidR="00677139" w:rsidRPr="00295141">
        <w:rPr>
          <w:rFonts w:ascii="Times New Roman" w:hAnsi="Times New Roman" w:cs="Times New Roman"/>
        </w:rPr>
        <w:t xml:space="preserve">, P.; Tan </w:t>
      </w:r>
      <w:proofErr w:type="spellStart"/>
      <w:r w:rsidR="00677139" w:rsidRPr="00295141">
        <w:rPr>
          <w:rFonts w:ascii="Times New Roman" w:hAnsi="Times New Roman" w:cs="Times New Roman"/>
        </w:rPr>
        <w:t>Kock</w:t>
      </w:r>
      <w:proofErr w:type="spellEnd"/>
      <w:r w:rsidR="00677139" w:rsidRPr="00295141">
        <w:rPr>
          <w:rFonts w:ascii="Times New Roman" w:hAnsi="Times New Roman" w:cs="Times New Roman"/>
        </w:rPr>
        <w:t xml:space="preserve"> </w:t>
      </w:r>
      <w:proofErr w:type="spellStart"/>
      <w:r w:rsidR="00677139" w:rsidRPr="00295141">
        <w:rPr>
          <w:rFonts w:ascii="Times New Roman" w:hAnsi="Times New Roman" w:cs="Times New Roman"/>
        </w:rPr>
        <w:t>Wah</w:t>
      </w:r>
      <w:proofErr w:type="spellEnd"/>
      <w:r w:rsidR="00677139" w:rsidRPr="00295141">
        <w:rPr>
          <w:rFonts w:ascii="Times New Roman" w:hAnsi="Times New Roman" w:cs="Times New Roman"/>
        </w:rPr>
        <w:t xml:space="preserve">; Mat </w:t>
      </w:r>
      <w:proofErr w:type="spellStart"/>
      <w:r w:rsidR="00677139" w:rsidRPr="00295141">
        <w:rPr>
          <w:rFonts w:ascii="Times New Roman" w:hAnsi="Times New Roman" w:cs="Times New Roman"/>
        </w:rPr>
        <w:t>Yusoff</w:t>
      </w:r>
      <w:proofErr w:type="spellEnd"/>
      <w:r w:rsidR="00677139" w:rsidRPr="00295141">
        <w:rPr>
          <w:rFonts w:ascii="Times New Roman" w:hAnsi="Times New Roman" w:cs="Times New Roman"/>
        </w:rPr>
        <w:t xml:space="preserve">, Nur </w:t>
      </w:r>
      <w:proofErr w:type="spellStart"/>
      <w:r w:rsidR="00677139" w:rsidRPr="00295141">
        <w:rPr>
          <w:rFonts w:ascii="Times New Roman" w:hAnsi="Times New Roman" w:cs="Times New Roman"/>
        </w:rPr>
        <w:t>Fatihah</w:t>
      </w:r>
      <w:proofErr w:type="spellEnd"/>
      <w:r w:rsidR="00677139" w:rsidRPr="00295141">
        <w:rPr>
          <w:rFonts w:ascii="Times New Roman" w:hAnsi="Times New Roman" w:cs="Times New Roman"/>
        </w:rPr>
        <w:t xml:space="preserve">; </w:t>
      </w:r>
      <w:proofErr w:type="spellStart"/>
      <w:r w:rsidR="00677139" w:rsidRPr="00295141">
        <w:rPr>
          <w:rFonts w:ascii="Times New Roman" w:hAnsi="Times New Roman" w:cs="Times New Roman"/>
        </w:rPr>
        <w:t>Oon</w:t>
      </w:r>
      <w:proofErr w:type="spellEnd"/>
      <w:r w:rsidR="00677139" w:rsidRPr="00295141">
        <w:rPr>
          <w:rFonts w:ascii="Times New Roman" w:hAnsi="Times New Roman" w:cs="Times New Roman"/>
        </w:rPr>
        <w:t xml:space="preserve"> Yin Bee; Abdul Ghani, </w:t>
      </w:r>
      <w:proofErr w:type="spellStart"/>
      <w:r w:rsidR="00677139" w:rsidRPr="00295141">
        <w:rPr>
          <w:rFonts w:ascii="Times New Roman" w:hAnsi="Times New Roman" w:cs="Times New Roman"/>
        </w:rPr>
        <w:t>Kartini</w:t>
      </w:r>
      <w:proofErr w:type="spellEnd"/>
      <w:r w:rsidR="00677139" w:rsidRPr="00295141">
        <w:rPr>
          <w:rFonts w:ascii="Times New Roman" w:hAnsi="Times New Roman" w:cs="Times New Roman"/>
        </w:rPr>
        <w:t xml:space="preserve"> (2019)</w:t>
      </w:r>
      <w:r w:rsidRPr="00295141">
        <w:rPr>
          <w:rFonts w:ascii="Times New Roman" w:hAnsi="Times New Roman" w:cs="Times New Roman"/>
        </w:rPr>
        <w:t xml:space="preserve"> in reference to Chan, Chen &amp; Chong (2010), female teachers tend to complain more than male teachers. The stress faced by the male teachers </w:t>
      </w:r>
      <w:r w:rsidR="00CB4F60">
        <w:rPr>
          <w:rFonts w:ascii="Times New Roman" w:hAnsi="Times New Roman" w:cs="Times New Roman"/>
        </w:rPr>
        <w:t>is</w:t>
      </w:r>
      <w:r w:rsidRPr="00295141">
        <w:rPr>
          <w:rFonts w:ascii="Times New Roman" w:hAnsi="Times New Roman" w:cs="Times New Roman"/>
        </w:rPr>
        <w:t xml:space="preserve"> due to education reform and external school review whereas, for female teachers, the source of stress comes from the relationship with their colleagues in the workplace, reduced in salary and implementation of language proficiency requirements.</w:t>
      </w:r>
    </w:p>
    <w:p w14:paraId="548F2811" w14:textId="77777777" w:rsidR="00692BCD" w:rsidRPr="00295141" w:rsidRDefault="00692BCD" w:rsidP="00317BEB">
      <w:pPr>
        <w:autoSpaceDE w:val="0"/>
        <w:autoSpaceDN w:val="0"/>
        <w:adjustRightInd w:val="0"/>
        <w:jc w:val="both"/>
        <w:rPr>
          <w:rFonts w:ascii="Times New Roman" w:eastAsia="Times New Roman" w:hAnsi="Times New Roman" w:cs="Times New Roman"/>
          <w:lang w:eastAsia="en-GB"/>
        </w:rPr>
      </w:pPr>
    </w:p>
    <w:p w14:paraId="687FDA26" w14:textId="73093C3B" w:rsidR="009F5FE4" w:rsidRPr="00295141" w:rsidRDefault="00692BCD" w:rsidP="00317BEB">
      <w:pPr>
        <w:autoSpaceDE w:val="0"/>
        <w:autoSpaceDN w:val="0"/>
        <w:adjustRightInd w:val="0"/>
        <w:jc w:val="both"/>
        <w:rPr>
          <w:rFonts w:ascii="Times New Roman" w:hAnsi="Times New Roman" w:cs="Times New Roman"/>
        </w:rPr>
      </w:pPr>
      <w:r w:rsidRPr="00295141">
        <w:rPr>
          <w:rFonts w:ascii="Times New Roman" w:eastAsia="Times New Roman" w:hAnsi="Times New Roman" w:cs="Times New Roman"/>
          <w:lang w:eastAsia="en-GB"/>
        </w:rPr>
        <w:t>Furthermore, t</w:t>
      </w:r>
      <w:r w:rsidR="009F5FE4" w:rsidRPr="00295141">
        <w:rPr>
          <w:rFonts w:ascii="Times New Roman" w:hAnsi="Times New Roman" w:cs="Times New Roman"/>
        </w:rPr>
        <w:t>he majority of the respondents are aged 35 to 44</w:t>
      </w:r>
      <w:r w:rsidR="006E42E8" w:rsidRPr="00295141">
        <w:rPr>
          <w:rFonts w:ascii="Times New Roman" w:hAnsi="Times New Roman" w:cs="Times New Roman"/>
        </w:rPr>
        <w:t xml:space="preserve"> years old</w:t>
      </w:r>
      <w:r w:rsidR="009F5FE4" w:rsidRPr="00295141">
        <w:rPr>
          <w:rFonts w:ascii="Times New Roman" w:hAnsi="Times New Roman" w:cs="Times New Roman"/>
        </w:rPr>
        <w:t>, followed by respondents aged 25 to 34</w:t>
      </w:r>
      <w:r w:rsidRPr="00295141">
        <w:rPr>
          <w:rFonts w:ascii="Times New Roman" w:hAnsi="Times New Roman" w:cs="Times New Roman"/>
        </w:rPr>
        <w:t xml:space="preserve"> years old</w:t>
      </w:r>
      <w:r w:rsidR="009F5FE4" w:rsidRPr="00295141">
        <w:rPr>
          <w:rFonts w:ascii="Times New Roman" w:hAnsi="Times New Roman" w:cs="Times New Roman"/>
        </w:rPr>
        <w:t>, 45 to 55</w:t>
      </w:r>
      <w:r w:rsidR="006E42E8" w:rsidRPr="00295141">
        <w:rPr>
          <w:rFonts w:ascii="Times New Roman" w:hAnsi="Times New Roman" w:cs="Times New Roman"/>
        </w:rPr>
        <w:t xml:space="preserve"> years old</w:t>
      </w:r>
      <w:r w:rsidR="009F5FE4" w:rsidRPr="00295141">
        <w:rPr>
          <w:rFonts w:ascii="Times New Roman" w:hAnsi="Times New Roman" w:cs="Times New Roman"/>
        </w:rPr>
        <w:t xml:space="preserve"> and lastly 55 years and above.</w:t>
      </w:r>
      <w:r w:rsidR="006E42E8" w:rsidRPr="00295141">
        <w:rPr>
          <w:rFonts w:ascii="Times New Roman" w:hAnsi="Times New Roman" w:cs="Times New Roman"/>
        </w:rPr>
        <w:t xml:space="preserve"> This indicates that there are high number of middle-aged teachers in Brunei. Moreover, m</w:t>
      </w:r>
      <w:r w:rsidR="00B21780" w:rsidRPr="00295141">
        <w:rPr>
          <w:rFonts w:ascii="Times New Roman" w:hAnsi="Times New Roman" w:cs="Times New Roman"/>
        </w:rPr>
        <w:t xml:space="preserve">ost of the respondents are experienced teachers who </w:t>
      </w:r>
      <w:r w:rsidR="00CB4F60">
        <w:rPr>
          <w:rFonts w:ascii="Times New Roman" w:hAnsi="Times New Roman" w:cs="Times New Roman"/>
        </w:rPr>
        <w:t>have</w:t>
      </w:r>
      <w:r w:rsidR="00B21780" w:rsidRPr="00295141">
        <w:rPr>
          <w:rFonts w:ascii="Times New Roman" w:hAnsi="Times New Roman" w:cs="Times New Roman"/>
        </w:rPr>
        <w:t xml:space="preserve"> been in the teaching industry for </w:t>
      </w:r>
      <w:r w:rsidR="00D924BC" w:rsidRPr="00295141">
        <w:rPr>
          <w:rFonts w:ascii="Times New Roman" w:hAnsi="Times New Roman" w:cs="Times New Roman"/>
        </w:rPr>
        <w:t xml:space="preserve">11 to 20 years. </w:t>
      </w:r>
      <w:r w:rsidR="009F5FE4" w:rsidRPr="00295141">
        <w:rPr>
          <w:rFonts w:ascii="Times New Roman" w:hAnsi="Times New Roman" w:cs="Times New Roman"/>
        </w:rPr>
        <w:t>In Health and Safety Laboratory and Health and Safety Executive report in 2005, women aged between 25 and 34 years experienced the highest levels of stress meanwhile</w:t>
      </w:r>
      <w:r w:rsidR="00B21780" w:rsidRPr="00295141">
        <w:rPr>
          <w:rFonts w:ascii="Times New Roman" w:hAnsi="Times New Roman" w:cs="Times New Roman"/>
        </w:rPr>
        <w:t xml:space="preserve"> for</w:t>
      </w:r>
      <w:r w:rsidR="009F5FE4" w:rsidRPr="00295141">
        <w:rPr>
          <w:rFonts w:ascii="Times New Roman" w:hAnsi="Times New Roman" w:cs="Times New Roman"/>
        </w:rPr>
        <w:t xml:space="preserve"> men</w:t>
      </w:r>
      <w:r w:rsidR="00B21780" w:rsidRPr="00295141">
        <w:rPr>
          <w:rFonts w:ascii="Times New Roman" w:hAnsi="Times New Roman" w:cs="Times New Roman"/>
        </w:rPr>
        <w:t xml:space="preserve">, the highest level of stress are between the age of 35 and 44 years old. </w:t>
      </w:r>
      <w:r w:rsidR="009F5FE4" w:rsidRPr="00295141">
        <w:rPr>
          <w:rFonts w:ascii="Times New Roman" w:hAnsi="Times New Roman" w:cs="Times New Roman"/>
        </w:rPr>
        <w:t xml:space="preserve"> </w:t>
      </w:r>
      <w:r w:rsidR="00B21780" w:rsidRPr="00295141">
        <w:rPr>
          <w:rFonts w:ascii="Times New Roman" w:hAnsi="Times New Roman" w:cs="Times New Roman"/>
        </w:rPr>
        <w:t xml:space="preserve">It is found that younger </w:t>
      </w:r>
      <w:r w:rsidR="00D924BC" w:rsidRPr="00295141">
        <w:rPr>
          <w:rFonts w:ascii="Times New Roman" w:hAnsi="Times New Roman" w:cs="Times New Roman"/>
        </w:rPr>
        <w:t xml:space="preserve">and inexperienced </w:t>
      </w:r>
      <w:r w:rsidR="00B21780" w:rsidRPr="00295141">
        <w:rPr>
          <w:rFonts w:ascii="Times New Roman" w:hAnsi="Times New Roman" w:cs="Times New Roman"/>
        </w:rPr>
        <w:t>teachers are more likely to experience stress</w:t>
      </w:r>
      <w:r w:rsidR="00D924BC" w:rsidRPr="00295141">
        <w:rPr>
          <w:rFonts w:ascii="Times New Roman" w:hAnsi="Times New Roman" w:cs="Times New Roman"/>
        </w:rPr>
        <w:t xml:space="preserve"> compared to older and more experienced teachers</w:t>
      </w:r>
      <w:r w:rsidR="00B21780" w:rsidRPr="00295141">
        <w:rPr>
          <w:rFonts w:ascii="Times New Roman" w:hAnsi="Times New Roman" w:cs="Times New Roman"/>
        </w:rPr>
        <w:t xml:space="preserve">. </w:t>
      </w:r>
      <w:r w:rsidR="00D924BC" w:rsidRPr="00295141">
        <w:rPr>
          <w:rFonts w:ascii="Times New Roman" w:hAnsi="Times New Roman" w:cs="Times New Roman"/>
        </w:rPr>
        <w:t xml:space="preserve">In addition to that, education qualifications also need to be taken into consideration. Based on the findings, most of the teachers have </w:t>
      </w:r>
      <w:r w:rsidR="00CB4F60">
        <w:rPr>
          <w:rFonts w:ascii="Times New Roman" w:hAnsi="Times New Roman" w:cs="Times New Roman"/>
        </w:rPr>
        <w:t xml:space="preserve">a </w:t>
      </w:r>
      <w:r w:rsidR="00D924BC" w:rsidRPr="00295141">
        <w:rPr>
          <w:rFonts w:ascii="Times New Roman" w:hAnsi="Times New Roman" w:cs="Times New Roman"/>
        </w:rPr>
        <w:t xml:space="preserve">Bachelor Degree and above </w:t>
      </w:r>
      <w:r w:rsidR="00D924BC" w:rsidRPr="00295141">
        <w:rPr>
          <w:rFonts w:ascii="Times New Roman" w:hAnsi="Times New Roman" w:cs="Times New Roman"/>
        </w:rPr>
        <w:lastRenderedPageBreak/>
        <w:t xml:space="preserve">as their qualification background. According to Shkëmbi1, </w:t>
      </w:r>
      <w:proofErr w:type="spellStart"/>
      <w:r w:rsidR="00D924BC" w:rsidRPr="00295141">
        <w:rPr>
          <w:rFonts w:ascii="Times New Roman" w:hAnsi="Times New Roman" w:cs="Times New Roman"/>
        </w:rPr>
        <w:t>Fleura</w:t>
      </w:r>
      <w:proofErr w:type="spellEnd"/>
      <w:r w:rsidR="00D924BC" w:rsidRPr="00295141">
        <w:rPr>
          <w:rFonts w:ascii="Times New Roman" w:hAnsi="Times New Roman" w:cs="Times New Roman"/>
        </w:rPr>
        <w:t xml:space="preserve">; </w:t>
      </w:r>
      <w:proofErr w:type="spellStart"/>
      <w:r w:rsidR="00D924BC" w:rsidRPr="00295141">
        <w:rPr>
          <w:rFonts w:ascii="Times New Roman" w:hAnsi="Times New Roman" w:cs="Times New Roman"/>
        </w:rPr>
        <w:t>Melonashi</w:t>
      </w:r>
      <w:proofErr w:type="spellEnd"/>
      <w:r w:rsidR="00D924BC" w:rsidRPr="00295141">
        <w:rPr>
          <w:rFonts w:ascii="Times New Roman" w:hAnsi="Times New Roman" w:cs="Times New Roman"/>
        </w:rPr>
        <w:t xml:space="preserve">, Erika; </w:t>
      </w:r>
      <w:proofErr w:type="spellStart"/>
      <w:r w:rsidR="00D924BC" w:rsidRPr="00295141">
        <w:rPr>
          <w:rFonts w:ascii="Times New Roman" w:hAnsi="Times New Roman" w:cs="Times New Roman"/>
        </w:rPr>
        <w:t>Fanaj</w:t>
      </w:r>
      <w:proofErr w:type="spellEnd"/>
      <w:r w:rsidR="00D924BC" w:rsidRPr="00295141">
        <w:rPr>
          <w:rFonts w:ascii="Times New Roman" w:hAnsi="Times New Roman" w:cs="Times New Roman"/>
        </w:rPr>
        <w:t xml:space="preserve">, </w:t>
      </w:r>
      <w:proofErr w:type="spellStart"/>
      <w:r w:rsidR="00D924BC" w:rsidRPr="00295141">
        <w:rPr>
          <w:rFonts w:ascii="Times New Roman" w:hAnsi="Times New Roman" w:cs="Times New Roman"/>
        </w:rPr>
        <w:t>Naim</w:t>
      </w:r>
      <w:proofErr w:type="spellEnd"/>
      <w:r w:rsidR="00D924BC" w:rsidRPr="00295141">
        <w:rPr>
          <w:rFonts w:ascii="Times New Roman" w:hAnsi="Times New Roman" w:cs="Times New Roman"/>
        </w:rPr>
        <w:t xml:space="preserve"> (2015) in reference to </w:t>
      </w:r>
      <w:proofErr w:type="spellStart"/>
      <w:r w:rsidR="00D924BC" w:rsidRPr="00295141">
        <w:rPr>
          <w:rFonts w:ascii="Times New Roman" w:hAnsi="Times New Roman" w:cs="Times New Roman"/>
        </w:rPr>
        <w:t>Blaug</w:t>
      </w:r>
      <w:proofErr w:type="spellEnd"/>
      <w:r w:rsidR="00D924BC" w:rsidRPr="00295141">
        <w:rPr>
          <w:rFonts w:ascii="Times New Roman" w:hAnsi="Times New Roman" w:cs="Times New Roman"/>
        </w:rPr>
        <w:t xml:space="preserve"> Kenyon and </w:t>
      </w:r>
      <w:proofErr w:type="spellStart"/>
      <w:r w:rsidR="00D924BC" w:rsidRPr="00295141">
        <w:rPr>
          <w:rFonts w:ascii="Times New Roman" w:hAnsi="Times New Roman" w:cs="Times New Roman"/>
        </w:rPr>
        <w:t>Lekhi</w:t>
      </w:r>
      <w:proofErr w:type="spellEnd"/>
      <w:r w:rsidR="00D924BC" w:rsidRPr="00295141">
        <w:rPr>
          <w:rFonts w:ascii="Times New Roman" w:hAnsi="Times New Roman" w:cs="Times New Roman"/>
        </w:rPr>
        <w:t xml:space="preserve"> (2007), teachers with higher education may experience higher level of stress than teachers will low level of education background, but according to </w:t>
      </w:r>
      <w:proofErr w:type="spellStart"/>
      <w:r w:rsidR="00D924BC" w:rsidRPr="00295141">
        <w:rPr>
          <w:rFonts w:ascii="Times New Roman" w:hAnsi="Times New Roman" w:cs="Times New Roman"/>
        </w:rPr>
        <w:t>Darmody</w:t>
      </w:r>
      <w:proofErr w:type="spellEnd"/>
      <w:r w:rsidR="00D924BC" w:rsidRPr="00295141">
        <w:rPr>
          <w:rFonts w:ascii="Times New Roman" w:hAnsi="Times New Roman" w:cs="Times New Roman"/>
        </w:rPr>
        <w:t xml:space="preserve"> and Smyth (2011), there is no significant r</w:t>
      </w:r>
      <w:r w:rsidR="00EC658A" w:rsidRPr="00295141">
        <w:rPr>
          <w:rFonts w:ascii="Times New Roman" w:hAnsi="Times New Roman" w:cs="Times New Roman"/>
        </w:rPr>
        <w:t xml:space="preserve">elationship between the education level and organizational stress. </w:t>
      </w:r>
    </w:p>
    <w:p w14:paraId="43DC6F8B" w14:textId="4C8F10B5" w:rsidR="00CC23E9" w:rsidRDefault="00CC23E9" w:rsidP="00317BEB">
      <w:pPr>
        <w:jc w:val="both"/>
        <w:rPr>
          <w:rFonts w:ascii="Times New Roman" w:hAnsi="Times New Roman" w:cs="Times New Roman"/>
          <w:lang w:val="en-US"/>
        </w:rPr>
      </w:pPr>
    </w:p>
    <w:p w14:paraId="38D1E340" w14:textId="77777777" w:rsidR="00CC23E9" w:rsidRPr="00295141" w:rsidRDefault="00CC23E9" w:rsidP="00317BEB">
      <w:pPr>
        <w:jc w:val="both"/>
        <w:rPr>
          <w:rFonts w:ascii="Times New Roman" w:hAnsi="Times New Roman" w:cs="Times New Roman"/>
          <w:lang w:val="en-US"/>
        </w:rPr>
      </w:pPr>
    </w:p>
    <w:p w14:paraId="53432989" w14:textId="0FE62245" w:rsidR="00CC23E9" w:rsidRPr="00EB19AF" w:rsidRDefault="008E0365" w:rsidP="00317BEB">
      <w:pPr>
        <w:pStyle w:val="Heading1"/>
        <w:spacing w:before="0"/>
        <w:rPr>
          <w:rFonts w:ascii="Times New Roman" w:hAnsi="Times New Roman" w:cs="Times New Roman"/>
          <w:b/>
          <w:color w:val="auto"/>
          <w:lang w:val="en-US"/>
        </w:rPr>
      </w:pPr>
      <w:bookmarkStart w:id="25" w:name="_Toc34044709"/>
      <w:r w:rsidRPr="00EB19AF">
        <w:rPr>
          <w:rFonts w:ascii="Times New Roman" w:hAnsi="Times New Roman" w:cs="Times New Roman"/>
          <w:b/>
          <w:color w:val="auto"/>
          <w:sz w:val="28"/>
          <w:szCs w:val="28"/>
          <w:lang w:val="en-US"/>
        </w:rPr>
        <w:t xml:space="preserve"> </w:t>
      </w:r>
      <w:r w:rsidR="008C0F86">
        <w:rPr>
          <w:rFonts w:ascii="Times New Roman" w:hAnsi="Times New Roman" w:cs="Times New Roman"/>
          <w:b/>
          <w:color w:val="auto"/>
          <w:sz w:val="28"/>
          <w:szCs w:val="28"/>
          <w:lang w:val="en-US"/>
        </w:rPr>
        <w:t xml:space="preserve">6.0 </w:t>
      </w:r>
      <w:r w:rsidR="00EC6130" w:rsidRPr="00EB19AF">
        <w:rPr>
          <w:rFonts w:ascii="Times New Roman" w:hAnsi="Times New Roman" w:cs="Times New Roman"/>
          <w:b/>
          <w:color w:val="auto"/>
          <w:sz w:val="28"/>
          <w:szCs w:val="28"/>
          <w:lang w:val="en-US"/>
        </w:rPr>
        <w:t>Recommendations</w:t>
      </w:r>
      <w:r w:rsidR="00A63667" w:rsidRPr="00EB19AF">
        <w:rPr>
          <w:rFonts w:ascii="Times New Roman" w:hAnsi="Times New Roman" w:cs="Times New Roman"/>
          <w:b/>
          <w:color w:val="auto"/>
          <w:sz w:val="28"/>
          <w:szCs w:val="28"/>
          <w:lang w:val="en-US"/>
        </w:rPr>
        <w:t xml:space="preserve"> and conclusions</w:t>
      </w:r>
      <w:bookmarkEnd w:id="25"/>
    </w:p>
    <w:p w14:paraId="4647D109" w14:textId="77777777" w:rsidR="00EB19AF" w:rsidRDefault="00EB19AF" w:rsidP="00317BEB">
      <w:pPr>
        <w:jc w:val="both"/>
        <w:rPr>
          <w:rFonts w:ascii="Times New Roman" w:hAnsi="Times New Roman" w:cs="Times New Roman"/>
          <w:lang w:val="en-US"/>
        </w:rPr>
      </w:pPr>
    </w:p>
    <w:p w14:paraId="3BF8FC76" w14:textId="751BCB01" w:rsidR="00061027" w:rsidRPr="00295141" w:rsidRDefault="00AF4D38" w:rsidP="00317BEB">
      <w:pPr>
        <w:jc w:val="both"/>
        <w:rPr>
          <w:rFonts w:ascii="Times New Roman" w:hAnsi="Times New Roman" w:cs="Times New Roman"/>
          <w:lang w:val="en-US"/>
        </w:rPr>
      </w:pPr>
      <w:r w:rsidRPr="00295141">
        <w:rPr>
          <w:rFonts w:ascii="Times New Roman" w:hAnsi="Times New Roman" w:cs="Times New Roman"/>
          <w:lang w:val="en-US"/>
        </w:rPr>
        <w:t xml:space="preserve">The main objective of this study is to find the factors affecting organizational stress among teachers in higher education in Brunei Darussalam. In this study, three (3) factors have been examined to find the relationship between the independent variables; work environment, family work interaction, and professional and competence development with the dependent variable; organizational stress. The findings from this study </w:t>
      </w:r>
      <w:r w:rsidR="00CB4F60">
        <w:rPr>
          <w:rFonts w:ascii="Times New Roman" w:hAnsi="Times New Roman" w:cs="Times New Roman"/>
          <w:lang w:val="en-US"/>
        </w:rPr>
        <w:t>have</w:t>
      </w:r>
      <w:r w:rsidRPr="00295141">
        <w:rPr>
          <w:rFonts w:ascii="Times New Roman" w:hAnsi="Times New Roman" w:cs="Times New Roman"/>
          <w:lang w:val="en-US"/>
        </w:rPr>
        <w:t xml:space="preserve"> show</w:t>
      </w:r>
      <w:r w:rsidR="00CB4F60">
        <w:rPr>
          <w:rFonts w:ascii="Times New Roman" w:hAnsi="Times New Roman" w:cs="Times New Roman"/>
          <w:lang w:val="en-US"/>
        </w:rPr>
        <w:t>n</w:t>
      </w:r>
      <w:r w:rsidRPr="00295141">
        <w:rPr>
          <w:rFonts w:ascii="Times New Roman" w:hAnsi="Times New Roman" w:cs="Times New Roman"/>
          <w:lang w:val="en-US"/>
        </w:rPr>
        <w:t xml:space="preserve"> that work</w:t>
      </w:r>
      <w:r w:rsidR="00CB4F60">
        <w:rPr>
          <w:rFonts w:ascii="Times New Roman" w:hAnsi="Times New Roman" w:cs="Times New Roman"/>
          <w:lang w:val="en-US"/>
        </w:rPr>
        <w:t>-</w:t>
      </w:r>
      <w:r w:rsidRPr="00295141">
        <w:rPr>
          <w:rFonts w:ascii="Times New Roman" w:hAnsi="Times New Roman" w:cs="Times New Roman"/>
          <w:lang w:val="en-US"/>
        </w:rPr>
        <w:t xml:space="preserve">environment has the strongest relationship with the dependent variable, organizational stress among teachers, and followed by professional and competence development and family-work interaction. </w:t>
      </w:r>
    </w:p>
    <w:p w14:paraId="289008DB" w14:textId="38B07DD2" w:rsidR="00AF4D38" w:rsidRPr="00295141" w:rsidRDefault="00AF4D38" w:rsidP="00317BEB">
      <w:pPr>
        <w:jc w:val="both"/>
        <w:rPr>
          <w:rFonts w:ascii="Times New Roman" w:hAnsi="Times New Roman" w:cs="Times New Roman"/>
          <w:lang w:val="en-US"/>
        </w:rPr>
      </w:pPr>
    </w:p>
    <w:p w14:paraId="54F34A42" w14:textId="3EADEE15" w:rsidR="00EA4A0B" w:rsidRPr="00295141" w:rsidRDefault="00AF4D38" w:rsidP="00317BEB">
      <w:pPr>
        <w:jc w:val="both"/>
        <w:rPr>
          <w:rFonts w:ascii="Times New Roman" w:hAnsi="Times New Roman" w:cs="Times New Roman"/>
          <w:lang w:val="en-US"/>
        </w:rPr>
      </w:pPr>
      <w:r w:rsidRPr="00295141">
        <w:rPr>
          <w:rFonts w:ascii="Times New Roman" w:hAnsi="Times New Roman" w:cs="Times New Roman"/>
          <w:lang w:val="en-US"/>
        </w:rPr>
        <w:t>Based on the findings, it shows that work</w:t>
      </w:r>
      <w:r w:rsidR="00CB4F60">
        <w:rPr>
          <w:rFonts w:ascii="Times New Roman" w:hAnsi="Times New Roman" w:cs="Times New Roman"/>
          <w:lang w:val="en-US"/>
        </w:rPr>
        <w:t>-</w:t>
      </w:r>
      <w:r w:rsidRPr="00295141">
        <w:rPr>
          <w:rFonts w:ascii="Times New Roman" w:hAnsi="Times New Roman" w:cs="Times New Roman"/>
          <w:lang w:val="en-US"/>
        </w:rPr>
        <w:t xml:space="preserve">environment has the strongest relationship with organizational stress compared to family-work interaction and professional and competence development. Therefore, </w:t>
      </w:r>
      <w:r w:rsidR="00D70773" w:rsidRPr="00295141">
        <w:rPr>
          <w:rFonts w:ascii="Times New Roman" w:hAnsi="Times New Roman" w:cs="Times New Roman"/>
          <w:lang w:val="en-US"/>
        </w:rPr>
        <w:t>to reduce the organizational stress, the working environment and facilities needed by the teachers should be improved</w:t>
      </w:r>
      <w:r w:rsidR="00EA4A0B" w:rsidRPr="00295141">
        <w:rPr>
          <w:rFonts w:ascii="Times New Roman" w:hAnsi="Times New Roman" w:cs="Times New Roman"/>
          <w:lang w:val="en-US"/>
        </w:rPr>
        <w:t>, and scheduling for the training course also need to be managed properly. Supervisors’ support for the teachers also plays an important role since the teacher’s annual performance evaluation contributed</w:t>
      </w:r>
      <w:r w:rsidR="00CB4F60">
        <w:rPr>
          <w:rFonts w:ascii="Times New Roman" w:hAnsi="Times New Roman" w:cs="Times New Roman"/>
          <w:lang w:val="en-US"/>
        </w:rPr>
        <w:t xml:space="preserve"> to</w:t>
      </w:r>
      <w:r w:rsidR="00EA4A0B" w:rsidRPr="00295141">
        <w:rPr>
          <w:rFonts w:ascii="Times New Roman" w:hAnsi="Times New Roman" w:cs="Times New Roman"/>
          <w:lang w:val="en-US"/>
        </w:rPr>
        <w:t xml:space="preserve"> the highest factor to organizational stress for teachers in higher education in Brunei. </w:t>
      </w:r>
    </w:p>
    <w:p w14:paraId="56F65B1E" w14:textId="288CAB35" w:rsidR="00125ABB" w:rsidRPr="00295141" w:rsidRDefault="00125ABB" w:rsidP="00317BEB">
      <w:pPr>
        <w:jc w:val="both"/>
        <w:rPr>
          <w:rFonts w:ascii="Times New Roman" w:hAnsi="Times New Roman" w:cs="Times New Roman"/>
          <w:lang w:val="en-US"/>
        </w:rPr>
      </w:pPr>
    </w:p>
    <w:p w14:paraId="3790D676" w14:textId="19A7E7DD" w:rsidR="00125ABB" w:rsidRDefault="00125ABB" w:rsidP="00317BEB">
      <w:pPr>
        <w:jc w:val="both"/>
        <w:rPr>
          <w:rFonts w:ascii="Times New Roman" w:hAnsi="Times New Roman" w:cs="Times New Roman"/>
          <w:lang w:val="en-US"/>
        </w:rPr>
      </w:pPr>
      <w:r w:rsidRPr="00295141">
        <w:rPr>
          <w:rFonts w:ascii="Times New Roman" w:hAnsi="Times New Roman" w:cs="Times New Roman"/>
          <w:lang w:val="en-US"/>
        </w:rPr>
        <w:t>Lastly, professional and competence development also shows a positive relationship with the DV. To reduce the organizational stress, it is necessary for teachers to comprehend and understand with their colleagues, supervisors and students when communicating, and vice versa. By transmitting the information effectively between teachers and their supervisors or colleagues, it can improve their</w:t>
      </w:r>
      <w:r w:rsidR="006C2CE3" w:rsidRPr="00295141">
        <w:rPr>
          <w:rFonts w:ascii="Times New Roman" w:hAnsi="Times New Roman" w:cs="Times New Roman"/>
          <w:lang w:val="en-US"/>
        </w:rPr>
        <w:t xml:space="preserve"> relationship with one another as well as their performance.</w:t>
      </w:r>
      <w:r w:rsidR="00C46FD3" w:rsidRPr="00295141">
        <w:rPr>
          <w:rFonts w:ascii="Times New Roman" w:hAnsi="Times New Roman" w:cs="Times New Roman"/>
          <w:lang w:val="en-US"/>
        </w:rPr>
        <w:t xml:space="preserve"> In addition to that, proper instructional planning and strategies and improving the learning environment can also help in reducing the organizational stress among teachers. </w:t>
      </w:r>
    </w:p>
    <w:p w14:paraId="5976D197" w14:textId="77777777" w:rsidR="00BB37F2" w:rsidRPr="00295141" w:rsidRDefault="00BB37F2" w:rsidP="00317BEB">
      <w:pPr>
        <w:jc w:val="both"/>
        <w:rPr>
          <w:rFonts w:ascii="Times New Roman" w:hAnsi="Times New Roman" w:cs="Times New Roman"/>
          <w:lang w:val="en-US"/>
        </w:rPr>
      </w:pPr>
    </w:p>
    <w:p w14:paraId="62A662C8" w14:textId="77777777" w:rsidR="00092747" w:rsidRPr="00295141" w:rsidRDefault="00092747" w:rsidP="00317BEB">
      <w:pPr>
        <w:jc w:val="both"/>
        <w:rPr>
          <w:rFonts w:ascii="Times New Roman" w:hAnsi="Times New Roman" w:cs="Times New Roman"/>
          <w:lang w:val="en-US"/>
        </w:rPr>
      </w:pPr>
    </w:p>
    <w:p w14:paraId="56427678" w14:textId="5C8461E9" w:rsidR="00EC6130" w:rsidRPr="00EB19AF" w:rsidRDefault="008C0F86" w:rsidP="00317BEB">
      <w:pPr>
        <w:pStyle w:val="Heading1"/>
        <w:spacing w:before="0"/>
        <w:rPr>
          <w:rFonts w:ascii="Times New Roman" w:hAnsi="Times New Roman" w:cs="Times New Roman"/>
          <w:b/>
          <w:color w:val="auto"/>
          <w:sz w:val="28"/>
          <w:szCs w:val="28"/>
          <w:lang w:val="en-US"/>
        </w:rPr>
      </w:pPr>
      <w:bookmarkStart w:id="26" w:name="_Toc34044710"/>
      <w:r>
        <w:rPr>
          <w:rFonts w:ascii="Times New Roman" w:hAnsi="Times New Roman" w:cs="Times New Roman"/>
          <w:b/>
          <w:color w:val="auto"/>
          <w:sz w:val="28"/>
          <w:szCs w:val="28"/>
          <w:lang w:val="en-US"/>
        </w:rPr>
        <w:t xml:space="preserve">7.0 </w:t>
      </w:r>
      <w:r w:rsidR="00A63667" w:rsidRPr="00EB19AF">
        <w:rPr>
          <w:rFonts w:ascii="Times New Roman" w:hAnsi="Times New Roman" w:cs="Times New Roman"/>
          <w:b/>
          <w:color w:val="auto"/>
          <w:sz w:val="28"/>
          <w:szCs w:val="28"/>
          <w:lang w:val="en-US"/>
        </w:rPr>
        <w:t>Limitations and futur</w:t>
      </w:r>
      <w:r w:rsidR="00CC23E9" w:rsidRPr="00EB19AF">
        <w:rPr>
          <w:rFonts w:ascii="Times New Roman" w:hAnsi="Times New Roman" w:cs="Times New Roman"/>
          <w:b/>
          <w:color w:val="auto"/>
          <w:sz w:val="28"/>
          <w:szCs w:val="28"/>
          <w:lang w:val="en-US"/>
        </w:rPr>
        <w:t>e</w:t>
      </w:r>
      <w:r w:rsidR="00A63667" w:rsidRPr="00EB19AF">
        <w:rPr>
          <w:rFonts w:ascii="Times New Roman" w:hAnsi="Times New Roman" w:cs="Times New Roman"/>
          <w:b/>
          <w:color w:val="auto"/>
          <w:sz w:val="28"/>
          <w:szCs w:val="28"/>
          <w:lang w:val="en-US"/>
        </w:rPr>
        <w:t xml:space="preserve"> research recommendations</w:t>
      </w:r>
      <w:bookmarkEnd w:id="26"/>
    </w:p>
    <w:p w14:paraId="59DC0B4B" w14:textId="69AA163C" w:rsidR="00906CE9" w:rsidRDefault="00906CE9" w:rsidP="00317BEB">
      <w:pPr>
        <w:jc w:val="both"/>
        <w:rPr>
          <w:rFonts w:ascii="Times New Roman" w:hAnsi="Times New Roman" w:cs="Times New Roman"/>
          <w:lang w:val="en-US"/>
        </w:rPr>
      </w:pPr>
    </w:p>
    <w:p w14:paraId="5B87CCA5" w14:textId="6F47AA59" w:rsidR="00356975" w:rsidRPr="001E0C9F" w:rsidRDefault="00906CE9" w:rsidP="00317BEB">
      <w:pPr>
        <w:jc w:val="both"/>
        <w:rPr>
          <w:rFonts w:ascii="Times New Roman" w:hAnsi="Times New Roman" w:cs="Times New Roman"/>
          <w:lang w:val="en-US"/>
        </w:rPr>
      </w:pPr>
      <w:r>
        <w:rPr>
          <w:rFonts w:ascii="Times New Roman" w:hAnsi="Times New Roman" w:cs="Times New Roman"/>
          <w:lang w:val="en-US"/>
        </w:rPr>
        <w:t>There are several limitations when conducting this study. First,</w:t>
      </w:r>
      <w:r w:rsidRPr="00906CE9">
        <w:rPr>
          <w:rFonts w:ascii="Times New Roman" w:hAnsi="Times New Roman" w:cs="Times New Roman"/>
          <w:lang w:val="en-US"/>
        </w:rPr>
        <w:t xml:space="preserve"> </w:t>
      </w:r>
      <w:r>
        <w:rPr>
          <w:rFonts w:ascii="Times New Roman" w:hAnsi="Times New Roman" w:cs="Times New Roman"/>
          <w:lang w:val="en-US"/>
        </w:rPr>
        <w:t xml:space="preserve">this study only covered the </w:t>
      </w:r>
      <w:r w:rsidRPr="00665C27">
        <w:rPr>
          <w:rFonts w:ascii="Times New Roman" w:hAnsi="Times New Roman" w:cs="Times New Roman"/>
          <w:lang w:val="en-US"/>
        </w:rPr>
        <w:t>three factors influencing organizational stress among teachers and was limited to only teachers</w:t>
      </w:r>
      <w:r>
        <w:rPr>
          <w:rFonts w:ascii="Times New Roman" w:hAnsi="Times New Roman" w:cs="Times New Roman"/>
          <w:lang w:val="en-US"/>
        </w:rPr>
        <w:t xml:space="preserve"> in higher education in Brunei. In addition to that, only 198 respondents answered the survey even</w:t>
      </w:r>
      <w:r w:rsidR="00830B45">
        <w:rPr>
          <w:rFonts w:ascii="Times New Roman" w:hAnsi="Times New Roman" w:cs="Times New Roman"/>
          <w:lang w:val="en-US"/>
        </w:rPr>
        <w:t xml:space="preserve"> </w:t>
      </w:r>
      <w:r>
        <w:rPr>
          <w:rFonts w:ascii="Times New Roman" w:hAnsi="Times New Roman" w:cs="Times New Roman"/>
          <w:lang w:val="en-US"/>
        </w:rPr>
        <w:t xml:space="preserve">though it was acceptable </w:t>
      </w:r>
      <w:r w:rsidR="00A92DC6">
        <w:rPr>
          <w:rFonts w:ascii="Times New Roman" w:hAnsi="Times New Roman" w:cs="Times New Roman"/>
          <w:lang w:val="en-US"/>
        </w:rPr>
        <w:t xml:space="preserve">based on </w:t>
      </w:r>
      <w:proofErr w:type="spellStart"/>
      <w:r w:rsidR="00A92DC6">
        <w:rPr>
          <w:rFonts w:ascii="Times New Roman" w:hAnsi="Times New Roman" w:cs="Times New Roman"/>
          <w:lang w:val="en-US"/>
        </w:rPr>
        <w:t>Raosoft</w:t>
      </w:r>
      <w:proofErr w:type="spellEnd"/>
      <w:r w:rsidR="00A92DC6">
        <w:rPr>
          <w:rFonts w:ascii="Times New Roman" w:hAnsi="Times New Roman" w:cs="Times New Roman"/>
          <w:lang w:val="en-US"/>
        </w:rPr>
        <w:t>. Large sampling population will give better and accurate results because it will be well distributed to all age group with different race and nationality as the majority of the respondents are Malay and Bruneians. This could be one of the limitations in terms of population distribution</w:t>
      </w:r>
      <w:r w:rsidR="00665C27">
        <w:rPr>
          <w:rFonts w:ascii="Times New Roman" w:hAnsi="Times New Roman" w:cs="Times New Roman"/>
          <w:lang w:val="en-US"/>
        </w:rPr>
        <w:t xml:space="preserve"> and findings cannot be generalized to other demographic</w:t>
      </w:r>
      <w:r w:rsidR="00C46FD3">
        <w:rPr>
          <w:rFonts w:ascii="Times New Roman" w:hAnsi="Times New Roman" w:cs="Times New Roman"/>
          <w:lang w:val="en-US"/>
        </w:rPr>
        <w:t>.</w:t>
      </w:r>
      <w:r w:rsidR="00BB37F2">
        <w:rPr>
          <w:rFonts w:ascii="Times New Roman" w:hAnsi="Times New Roman" w:cs="Times New Roman"/>
          <w:lang w:val="en-US"/>
        </w:rPr>
        <w:t xml:space="preserve"> </w:t>
      </w:r>
      <w:r w:rsidR="0025107B">
        <w:rPr>
          <w:rFonts w:ascii="Times New Roman" w:hAnsi="Times New Roman" w:cs="Times New Roman"/>
          <w:lang w:val="en-US"/>
        </w:rPr>
        <w:t>Secondly, t</w:t>
      </w:r>
      <w:r w:rsidR="00356975">
        <w:rPr>
          <w:rFonts w:ascii="Times New Roman" w:hAnsi="Times New Roman" w:cs="Times New Roman"/>
          <w:lang w:val="en-US"/>
        </w:rPr>
        <w:t xml:space="preserve">his study is only focusing on </w:t>
      </w:r>
      <w:r w:rsidR="00CB4F60">
        <w:rPr>
          <w:rFonts w:ascii="Times New Roman" w:hAnsi="Times New Roman" w:cs="Times New Roman"/>
          <w:lang w:val="en-US"/>
        </w:rPr>
        <w:t xml:space="preserve">the </w:t>
      </w:r>
      <w:r w:rsidR="00356975">
        <w:rPr>
          <w:rFonts w:ascii="Times New Roman" w:hAnsi="Times New Roman" w:cs="Times New Roman"/>
          <w:lang w:val="en-US"/>
        </w:rPr>
        <w:t>education sector</w:t>
      </w:r>
      <w:r w:rsidR="00CB4F60">
        <w:rPr>
          <w:rFonts w:ascii="Times New Roman" w:hAnsi="Times New Roman" w:cs="Times New Roman"/>
          <w:lang w:val="en-US"/>
        </w:rPr>
        <w:t xml:space="preserve">; </w:t>
      </w:r>
      <w:r w:rsidR="00356975">
        <w:rPr>
          <w:rFonts w:ascii="Times New Roman" w:hAnsi="Times New Roman" w:cs="Times New Roman"/>
          <w:lang w:val="en-US"/>
        </w:rPr>
        <w:t>therefore, the findings from this study cannot be generalize</w:t>
      </w:r>
      <w:r w:rsidR="00CB4F60">
        <w:rPr>
          <w:rFonts w:ascii="Times New Roman" w:hAnsi="Times New Roman" w:cs="Times New Roman"/>
          <w:lang w:val="en-US"/>
        </w:rPr>
        <w:t>d</w:t>
      </w:r>
      <w:r w:rsidR="00356975">
        <w:rPr>
          <w:rFonts w:ascii="Times New Roman" w:hAnsi="Times New Roman" w:cs="Times New Roman"/>
          <w:lang w:val="en-US"/>
        </w:rPr>
        <w:t xml:space="preserve"> to other industry such as oil and gas industry, hospitality, mass communication and banking. </w:t>
      </w:r>
      <w:r w:rsidR="0094105D">
        <w:rPr>
          <w:rFonts w:ascii="Times New Roman" w:hAnsi="Times New Roman" w:cs="Times New Roman"/>
          <w:lang w:val="en-US"/>
        </w:rPr>
        <w:t xml:space="preserve">The last limitation can be the geographical location. </w:t>
      </w:r>
      <w:r w:rsidR="00A03BEC">
        <w:rPr>
          <w:rFonts w:ascii="Times New Roman" w:hAnsi="Times New Roman" w:cs="Times New Roman"/>
          <w:lang w:val="en-US"/>
        </w:rPr>
        <w:t xml:space="preserve">This study was done in </w:t>
      </w:r>
      <w:r w:rsidR="0094105D">
        <w:rPr>
          <w:rFonts w:ascii="Times New Roman" w:hAnsi="Times New Roman" w:cs="Times New Roman"/>
          <w:lang w:val="en-US"/>
        </w:rPr>
        <w:t xml:space="preserve">Asia, specifically in </w:t>
      </w:r>
      <w:r w:rsidR="00A03BEC">
        <w:rPr>
          <w:rFonts w:ascii="Times New Roman" w:hAnsi="Times New Roman" w:cs="Times New Roman"/>
          <w:lang w:val="en-US"/>
        </w:rPr>
        <w:t>Brunei Darussalam and the findings cannot be generalized to other geographical location</w:t>
      </w:r>
      <w:r w:rsidR="0094105D">
        <w:rPr>
          <w:rFonts w:ascii="Times New Roman" w:hAnsi="Times New Roman" w:cs="Times New Roman"/>
          <w:lang w:val="en-US"/>
        </w:rPr>
        <w:t xml:space="preserve"> such as Europe, Africa and other parts of the world</w:t>
      </w:r>
      <w:r w:rsidR="00A03BEC">
        <w:rPr>
          <w:rFonts w:ascii="Times New Roman" w:hAnsi="Times New Roman" w:cs="Times New Roman"/>
          <w:lang w:val="en-US"/>
        </w:rPr>
        <w:t xml:space="preserve"> as they the factors influencing </w:t>
      </w:r>
      <w:r w:rsidR="008B43F6">
        <w:rPr>
          <w:rFonts w:ascii="Times New Roman" w:hAnsi="Times New Roman" w:cs="Times New Roman"/>
          <w:lang w:val="en-US"/>
        </w:rPr>
        <w:t>organizational</w:t>
      </w:r>
      <w:r w:rsidR="00A03BEC">
        <w:rPr>
          <w:rFonts w:ascii="Times New Roman" w:hAnsi="Times New Roman" w:cs="Times New Roman"/>
          <w:lang w:val="en-US"/>
        </w:rPr>
        <w:t xml:space="preserve"> stress may be different</w:t>
      </w:r>
      <w:r w:rsidR="0094105D">
        <w:rPr>
          <w:rFonts w:ascii="Times New Roman" w:hAnsi="Times New Roman" w:cs="Times New Roman"/>
          <w:lang w:val="en-US"/>
        </w:rPr>
        <w:t xml:space="preserve">. </w:t>
      </w:r>
    </w:p>
    <w:p w14:paraId="3E74384B" w14:textId="77777777" w:rsidR="001E0C9F" w:rsidRPr="001E0C9F" w:rsidRDefault="001E0C9F" w:rsidP="00317BEB">
      <w:pPr>
        <w:jc w:val="both"/>
        <w:rPr>
          <w:rFonts w:ascii="TimesNewRomanPSMT" w:eastAsia="Times New Roman" w:hAnsi="TimesNewRomanPSMT" w:cs="Times New Roman"/>
          <w:lang w:eastAsia="en-GB"/>
        </w:rPr>
      </w:pPr>
    </w:p>
    <w:p w14:paraId="21B18B41" w14:textId="187724FC" w:rsidR="0094105D" w:rsidRPr="000D36D0" w:rsidRDefault="008A222E" w:rsidP="00317BEB">
      <w:pPr>
        <w:jc w:val="both"/>
        <w:rPr>
          <w:rFonts w:ascii="Times New Roman" w:hAnsi="Times New Roman" w:cs="Times New Roman"/>
          <w:lang w:val="en-US"/>
        </w:rPr>
      </w:pPr>
      <w:r>
        <w:rPr>
          <w:rFonts w:ascii="Times New Roman" w:hAnsi="Times New Roman" w:cs="Times New Roman"/>
          <w:lang w:val="en-US"/>
        </w:rPr>
        <w:lastRenderedPageBreak/>
        <w:t xml:space="preserve">For future research, more studies should be done with other factors such as leadership, peer-to-peer relationship and role conflict as this study is only focusing on </w:t>
      </w:r>
      <w:r w:rsidR="00CB4F60">
        <w:rPr>
          <w:rFonts w:ascii="Times New Roman" w:hAnsi="Times New Roman" w:cs="Times New Roman"/>
          <w:lang w:val="en-US"/>
        </w:rPr>
        <w:t>three</w:t>
      </w:r>
      <w:r>
        <w:rPr>
          <w:rFonts w:ascii="Times New Roman" w:hAnsi="Times New Roman" w:cs="Times New Roman"/>
          <w:lang w:val="en-US"/>
        </w:rPr>
        <w:t xml:space="preserve"> variables – work environment, family work interaction and professional and competence development.</w:t>
      </w:r>
      <w:r w:rsidR="00316644">
        <w:rPr>
          <w:rFonts w:ascii="Times New Roman" w:hAnsi="Times New Roman" w:cs="Times New Roman"/>
          <w:lang w:val="en-US"/>
        </w:rPr>
        <w:t xml:space="preserve"> </w:t>
      </w:r>
      <w:r w:rsidR="005E0C84">
        <w:rPr>
          <w:rFonts w:ascii="Times New Roman" w:hAnsi="Times New Roman" w:cs="Times New Roman"/>
          <w:lang w:val="en-US"/>
        </w:rPr>
        <w:t xml:space="preserve">In addition, the sample size for future research should be larger with respondents from </w:t>
      </w:r>
      <w:r w:rsidR="004C0301">
        <w:rPr>
          <w:rFonts w:ascii="Times New Roman" w:hAnsi="Times New Roman" w:cs="Times New Roman"/>
          <w:lang w:val="en-US"/>
        </w:rPr>
        <w:t xml:space="preserve">a </w:t>
      </w:r>
      <w:r w:rsidR="008E6E95">
        <w:rPr>
          <w:rFonts w:ascii="Times New Roman" w:hAnsi="Times New Roman" w:cs="Times New Roman"/>
          <w:lang w:val="en-US"/>
        </w:rPr>
        <w:t>different higher institution</w:t>
      </w:r>
      <w:r w:rsidR="005E0C84">
        <w:rPr>
          <w:rFonts w:ascii="Times New Roman" w:hAnsi="Times New Roman" w:cs="Times New Roman"/>
          <w:lang w:val="en-US"/>
        </w:rPr>
        <w:t xml:space="preserve"> in Brunei. The sample must also be drawn from different nationality, races, age groups and even gender. </w:t>
      </w:r>
      <w:r w:rsidR="0094105D">
        <w:rPr>
          <w:rFonts w:ascii="Times New Roman" w:hAnsi="Times New Roman" w:cs="Times New Roman"/>
          <w:lang w:val="en-US"/>
        </w:rPr>
        <w:t xml:space="preserve">Secondly, findings can also be done to other sectors or industry other </w:t>
      </w:r>
      <w:r w:rsidR="004C0301">
        <w:rPr>
          <w:rFonts w:ascii="Times New Roman" w:hAnsi="Times New Roman" w:cs="Times New Roman"/>
          <w:lang w:val="en-US"/>
        </w:rPr>
        <w:t>than</w:t>
      </w:r>
      <w:r w:rsidR="0094105D">
        <w:rPr>
          <w:rFonts w:ascii="Times New Roman" w:hAnsi="Times New Roman" w:cs="Times New Roman"/>
          <w:lang w:val="en-US"/>
        </w:rPr>
        <w:t xml:space="preserve"> education sector to find factors contributing to organizational stress. Factors contributing to organizational stress may differ in each industry. Lastly, future research study can be done to other geographical locations </w:t>
      </w:r>
      <w:r w:rsidR="00665C27">
        <w:rPr>
          <w:rFonts w:ascii="Times New Roman" w:hAnsi="Times New Roman" w:cs="Times New Roman"/>
          <w:lang w:val="en-US"/>
        </w:rPr>
        <w:t xml:space="preserve">such as Europe, America and Africa </w:t>
      </w:r>
      <w:r w:rsidR="0094105D">
        <w:rPr>
          <w:rFonts w:ascii="Times New Roman" w:hAnsi="Times New Roman" w:cs="Times New Roman"/>
          <w:lang w:val="en-US"/>
        </w:rPr>
        <w:t xml:space="preserve">to see </w:t>
      </w:r>
      <w:r w:rsidR="00665C27">
        <w:rPr>
          <w:rFonts w:ascii="Times New Roman" w:hAnsi="Times New Roman" w:cs="Times New Roman"/>
          <w:lang w:val="en-US"/>
        </w:rPr>
        <w:t xml:space="preserve">with the same variables (work environment, family-work interaction and professional and competence development) to see whether there is a relationship between the mentioned variables and organizational stress. </w:t>
      </w:r>
    </w:p>
    <w:p w14:paraId="51E49320" w14:textId="324D1D6E" w:rsidR="00C5051D" w:rsidRDefault="00C5051D" w:rsidP="00317BEB">
      <w:pPr>
        <w:jc w:val="both"/>
        <w:rPr>
          <w:rFonts w:ascii="Times New Roman" w:hAnsi="Times New Roman" w:cs="Times New Roman"/>
          <w:lang w:val="en-US"/>
        </w:rPr>
      </w:pPr>
    </w:p>
    <w:p w14:paraId="536EDF79" w14:textId="77777777" w:rsidR="0094105D" w:rsidRPr="000D36D0" w:rsidRDefault="0094105D" w:rsidP="00317BEB">
      <w:pPr>
        <w:jc w:val="both"/>
        <w:rPr>
          <w:rFonts w:ascii="Times New Roman" w:hAnsi="Times New Roman" w:cs="Times New Roman"/>
          <w:lang w:val="en-US"/>
        </w:rPr>
      </w:pPr>
    </w:p>
    <w:p w14:paraId="3400044C" w14:textId="3C451A5C" w:rsidR="00C5051D" w:rsidRPr="008C0F86" w:rsidRDefault="008C0F86" w:rsidP="00317BEB">
      <w:pPr>
        <w:pStyle w:val="Heading1"/>
        <w:spacing w:before="0"/>
        <w:rPr>
          <w:rFonts w:ascii="Times New Roman" w:hAnsi="Times New Roman" w:cs="Times New Roman"/>
          <w:b/>
          <w:color w:val="auto"/>
          <w:sz w:val="28"/>
          <w:szCs w:val="28"/>
          <w:lang w:val="en-US"/>
        </w:rPr>
      </w:pPr>
      <w:bookmarkStart w:id="27" w:name="_Toc34044711"/>
      <w:r>
        <w:rPr>
          <w:rFonts w:ascii="Times New Roman" w:hAnsi="Times New Roman" w:cs="Times New Roman"/>
          <w:b/>
          <w:color w:val="auto"/>
          <w:sz w:val="28"/>
          <w:szCs w:val="28"/>
          <w:lang w:val="en-US"/>
        </w:rPr>
        <w:t xml:space="preserve">8.0 </w:t>
      </w:r>
      <w:r w:rsidRPr="008C0F86">
        <w:rPr>
          <w:rFonts w:ascii="Times New Roman" w:hAnsi="Times New Roman" w:cs="Times New Roman"/>
          <w:b/>
          <w:color w:val="auto"/>
          <w:sz w:val="28"/>
          <w:szCs w:val="28"/>
          <w:lang w:val="en-US"/>
        </w:rPr>
        <w:t>References</w:t>
      </w:r>
      <w:bookmarkEnd w:id="27"/>
    </w:p>
    <w:sdt>
      <w:sdtPr>
        <w:rPr>
          <w:rFonts w:asciiTheme="minorHAnsi" w:eastAsiaTheme="minorHAnsi" w:hAnsiTheme="minorHAnsi" w:cstheme="minorBidi"/>
          <w:color w:val="auto"/>
          <w:sz w:val="24"/>
          <w:szCs w:val="24"/>
        </w:rPr>
        <w:id w:val="-2050670307"/>
        <w:docPartObj>
          <w:docPartGallery w:val="Bibliographies"/>
          <w:docPartUnique/>
        </w:docPartObj>
      </w:sdtPr>
      <w:sdtEndPr>
        <w:rPr>
          <w:rFonts w:ascii="Times New Roman" w:hAnsi="Times New Roman" w:cs="Times New Roman"/>
        </w:rPr>
      </w:sdtEndPr>
      <w:sdtContent>
        <w:p w14:paraId="629A3905" w14:textId="2F151E39" w:rsidR="00CC23E9" w:rsidRDefault="00CC23E9" w:rsidP="00317BEB">
          <w:pPr>
            <w:pStyle w:val="Heading1"/>
            <w:spacing w:before="0"/>
          </w:pPr>
        </w:p>
        <w:sdt>
          <w:sdtPr>
            <w:id w:val="564609312"/>
            <w:bibliography/>
          </w:sdtPr>
          <w:sdtEndPr>
            <w:rPr>
              <w:rFonts w:ascii="Times New Roman" w:hAnsi="Times New Roman" w:cs="Times New Roman"/>
            </w:rPr>
          </w:sdtEndPr>
          <w:sdtContent>
            <w:p w14:paraId="062B82FF" w14:textId="11FE9352" w:rsidR="001F5703" w:rsidRPr="008C0F86" w:rsidRDefault="001F5703" w:rsidP="008C0F86">
              <w:pPr>
                <w:pStyle w:val="Bibliography"/>
                <w:ind w:hanging="720"/>
                <w:jc w:val="both"/>
                <w:rPr>
                  <w:rFonts w:ascii="Times New Roman" w:hAnsi="Times New Roman" w:cs="Times New Roman"/>
                  <w:noProof/>
                </w:rPr>
              </w:pPr>
              <w:r w:rsidRPr="00CC23E9">
                <w:rPr>
                  <w:rFonts w:ascii="Times New Roman" w:hAnsi="Times New Roman" w:cs="Times New Roman"/>
                  <w:noProof/>
                </w:rPr>
                <w:t>Akram, D. M. et al., 2015. Relationship of Teacher Competence with Professional Commitment and Job Satisfaction at Secondary Level. Volume 4, pp. 58-70.</w:t>
              </w:r>
              <w:r w:rsidR="00CC23E9" w:rsidRPr="00CC23E9">
                <w:rPr>
                  <w:rFonts w:ascii="Times New Roman" w:hAnsi="Times New Roman" w:cs="Times New Roman"/>
                </w:rPr>
                <w:fldChar w:fldCharType="begin"/>
              </w:r>
              <w:r w:rsidR="00CC23E9" w:rsidRPr="00CC23E9">
                <w:rPr>
                  <w:rFonts w:ascii="Times New Roman" w:hAnsi="Times New Roman" w:cs="Times New Roman"/>
                </w:rPr>
                <w:instrText xml:space="preserve"> BIBLIOGRAPHY </w:instrText>
              </w:r>
              <w:r w:rsidR="00CC23E9" w:rsidRPr="00CC23E9">
                <w:rPr>
                  <w:rFonts w:ascii="Times New Roman" w:hAnsi="Times New Roman" w:cs="Times New Roman"/>
                </w:rPr>
                <w:fldChar w:fldCharType="separate"/>
              </w:r>
            </w:p>
            <w:p w14:paraId="1CC8B8FC" w14:textId="22523E50" w:rsidR="001F5703" w:rsidRPr="008C0F86" w:rsidRDefault="001F5703" w:rsidP="008C0F86">
              <w:pPr>
                <w:pStyle w:val="Bibliography"/>
                <w:ind w:hanging="720"/>
                <w:jc w:val="both"/>
                <w:rPr>
                  <w:rFonts w:ascii="Times New Roman" w:hAnsi="Times New Roman" w:cs="Times New Roman"/>
                  <w:noProof/>
                </w:rPr>
              </w:pPr>
              <w:r w:rsidRPr="00CC23E9">
                <w:rPr>
                  <w:rFonts w:ascii="Times New Roman" w:hAnsi="Times New Roman" w:cs="Times New Roman"/>
                  <w:noProof/>
                </w:rPr>
                <w:t xml:space="preserve">American Psychological Association , 2019. </w:t>
              </w:r>
              <w:r w:rsidRPr="00CC23E9">
                <w:rPr>
                  <w:rFonts w:ascii="Times New Roman" w:hAnsi="Times New Roman" w:cs="Times New Roman"/>
                  <w:i/>
                  <w:iCs/>
                  <w:noProof/>
                </w:rPr>
                <w:t xml:space="preserve">Stress: The different kinds of stress. </w:t>
              </w:r>
              <w:r w:rsidRPr="00CC23E9">
                <w:rPr>
                  <w:rFonts w:ascii="Times New Roman" w:hAnsi="Times New Roman" w:cs="Times New Roman"/>
                  <w:noProof/>
                </w:rPr>
                <w:t xml:space="preserve">[Online] </w:t>
              </w:r>
              <w:r w:rsidRPr="00CC23E9">
                <w:rPr>
                  <w:rFonts w:ascii="Times New Roman" w:hAnsi="Times New Roman" w:cs="Times New Roman"/>
                  <w:noProof/>
                </w:rPr>
                <w:br/>
                <w:t xml:space="preserve">Available at: </w:t>
              </w:r>
              <w:r w:rsidRPr="00CC23E9">
                <w:rPr>
                  <w:rFonts w:ascii="Times New Roman" w:hAnsi="Times New Roman" w:cs="Times New Roman"/>
                  <w:noProof/>
                  <w:u w:val="single"/>
                </w:rPr>
                <w:t>https://www.apa.org/helpcenter/stress-kinds</w:t>
              </w:r>
              <w:r w:rsidRPr="00CC23E9">
                <w:rPr>
                  <w:rFonts w:ascii="Times New Roman" w:hAnsi="Times New Roman" w:cs="Times New Roman"/>
                  <w:noProof/>
                </w:rPr>
                <w:br/>
                <w:t>[Accessed 4 September 2019].</w:t>
              </w:r>
            </w:p>
            <w:p w14:paraId="5AE52176" w14:textId="46C0AE3E" w:rsidR="001F5703" w:rsidRPr="008C0F86" w:rsidRDefault="00CC23E9" w:rsidP="008C0F86">
              <w:pPr>
                <w:pStyle w:val="Bibliography"/>
                <w:ind w:hanging="720"/>
                <w:jc w:val="both"/>
                <w:rPr>
                  <w:rFonts w:ascii="Times New Roman" w:hAnsi="Times New Roman" w:cs="Times New Roman"/>
                  <w:noProof/>
                </w:rPr>
              </w:pPr>
              <w:r w:rsidRPr="00CC23E9">
                <w:rPr>
                  <w:rFonts w:ascii="Times New Roman" w:hAnsi="Times New Roman" w:cs="Times New Roman"/>
                  <w:noProof/>
                </w:rPr>
                <w:t xml:space="preserve">Areekkuzhiyil, D. S., 2014. Factors Influencing the Organizational Stress among Teachers Working in Higher. </w:t>
              </w:r>
              <w:r w:rsidRPr="00CC23E9">
                <w:rPr>
                  <w:rFonts w:ascii="Times New Roman" w:hAnsi="Times New Roman" w:cs="Times New Roman"/>
                  <w:i/>
                  <w:iCs/>
                  <w:noProof/>
                </w:rPr>
                <w:t xml:space="preserve">Research and Pedagogic Interventions, </w:t>
              </w:r>
              <w:r w:rsidRPr="00CC23E9">
                <w:rPr>
                  <w:rFonts w:ascii="Times New Roman" w:hAnsi="Times New Roman" w:cs="Times New Roman"/>
                  <w:noProof/>
                </w:rPr>
                <w:t>2(2).</w:t>
              </w:r>
            </w:p>
            <w:p w14:paraId="098EFB9A" w14:textId="52D43580" w:rsidR="001F5703" w:rsidRPr="008C0F86" w:rsidRDefault="001F5703" w:rsidP="008C0F86">
              <w:pPr>
                <w:pStyle w:val="Bibliography"/>
                <w:ind w:hanging="720"/>
                <w:jc w:val="both"/>
                <w:rPr>
                  <w:rFonts w:ascii="Times New Roman" w:hAnsi="Times New Roman" w:cs="Times New Roman"/>
                  <w:noProof/>
                </w:rPr>
              </w:pPr>
              <w:r w:rsidRPr="00CC23E9">
                <w:rPr>
                  <w:rFonts w:ascii="Times New Roman" w:hAnsi="Times New Roman" w:cs="Times New Roman"/>
                  <w:noProof/>
                </w:rPr>
                <w:t xml:space="preserve">Datt, S., 2016. </w:t>
              </w:r>
              <w:r w:rsidRPr="00CC23E9">
                <w:rPr>
                  <w:rFonts w:ascii="Times New Roman" w:hAnsi="Times New Roman" w:cs="Times New Roman"/>
                  <w:i/>
                  <w:iCs/>
                  <w:noProof/>
                </w:rPr>
                <w:t xml:space="preserve">Defining research strategy in a research paper on business studies. </w:t>
              </w:r>
              <w:r w:rsidRPr="00CC23E9">
                <w:rPr>
                  <w:rFonts w:ascii="Times New Roman" w:hAnsi="Times New Roman" w:cs="Times New Roman"/>
                  <w:noProof/>
                </w:rPr>
                <w:t xml:space="preserve">[Online] </w:t>
              </w:r>
              <w:r w:rsidRPr="00CC23E9">
                <w:rPr>
                  <w:rFonts w:ascii="Times New Roman" w:hAnsi="Times New Roman" w:cs="Times New Roman"/>
                  <w:noProof/>
                </w:rPr>
                <w:br/>
                <w:t xml:space="preserve">Available at: </w:t>
              </w:r>
              <w:r w:rsidRPr="00CC23E9">
                <w:rPr>
                  <w:rFonts w:ascii="Times New Roman" w:hAnsi="Times New Roman" w:cs="Times New Roman"/>
                  <w:noProof/>
                  <w:u w:val="single"/>
                </w:rPr>
                <w:t>https://www.projectguru.in/publications/research-strategy-business-studies/</w:t>
              </w:r>
              <w:r w:rsidR="008C0F86">
                <w:rPr>
                  <w:rFonts w:ascii="Times New Roman" w:hAnsi="Times New Roman" w:cs="Times New Roman"/>
                  <w:noProof/>
                </w:rPr>
                <w:br/>
                <w:t>[Accessed 20 January 2019]</w:t>
              </w:r>
            </w:p>
            <w:p w14:paraId="77A7B8A9" w14:textId="23FE87F8" w:rsidR="001F5703" w:rsidRPr="008C0F86" w:rsidRDefault="001F5703" w:rsidP="008C0F86">
              <w:pPr>
                <w:pStyle w:val="Bibliography"/>
                <w:ind w:hanging="720"/>
                <w:jc w:val="both"/>
                <w:rPr>
                  <w:rFonts w:ascii="Times New Roman" w:hAnsi="Times New Roman" w:cs="Times New Roman"/>
                  <w:noProof/>
                </w:rPr>
              </w:pPr>
              <w:r w:rsidRPr="00CC23E9">
                <w:rPr>
                  <w:rFonts w:ascii="Times New Roman" w:hAnsi="Times New Roman" w:cs="Times New Roman"/>
                  <w:noProof/>
                </w:rPr>
                <w:t xml:space="preserve">DeFranzo, S. E., 2011. </w:t>
              </w:r>
              <w:r w:rsidRPr="00CC23E9">
                <w:rPr>
                  <w:rFonts w:ascii="Times New Roman" w:hAnsi="Times New Roman" w:cs="Times New Roman"/>
                  <w:i/>
                  <w:iCs/>
                  <w:noProof/>
                </w:rPr>
                <w:t xml:space="preserve">What’s the difference between qualitative and quantitative research?. </w:t>
              </w:r>
              <w:r w:rsidRPr="00CC23E9">
                <w:rPr>
                  <w:rFonts w:ascii="Times New Roman" w:hAnsi="Times New Roman" w:cs="Times New Roman"/>
                  <w:noProof/>
                </w:rPr>
                <w:t xml:space="preserve">[Online] </w:t>
              </w:r>
              <w:r w:rsidRPr="00CC23E9">
                <w:rPr>
                  <w:rFonts w:ascii="Times New Roman" w:hAnsi="Times New Roman" w:cs="Times New Roman"/>
                  <w:noProof/>
                </w:rPr>
                <w:br/>
                <w:t xml:space="preserve">Available at: </w:t>
              </w:r>
              <w:r w:rsidRPr="00CC23E9">
                <w:rPr>
                  <w:rFonts w:ascii="Times New Roman" w:hAnsi="Times New Roman" w:cs="Times New Roman"/>
                  <w:noProof/>
                  <w:u w:val="single"/>
                </w:rPr>
                <w:t>https://www.snapsurveys.com/blog/qualitative-vs-quantitative-research/</w:t>
              </w:r>
              <w:r w:rsidRPr="00CC23E9">
                <w:rPr>
                  <w:rFonts w:ascii="Times New Roman" w:hAnsi="Times New Roman" w:cs="Times New Roman"/>
                  <w:noProof/>
                </w:rPr>
                <w:br/>
                <w:t>[Accessed 12 January 2019].</w:t>
              </w:r>
            </w:p>
            <w:p w14:paraId="347F2EA0" w14:textId="123BDDD8" w:rsidR="001F5703" w:rsidRPr="008C0F86" w:rsidRDefault="001F5703" w:rsidP="008C0F86">
              <w:pPr>
                <w:pStyle w:val="Bibliography"/>
                <w:ind w:hanging="720"/>
                <w:jc w:val="both"/>
                <w:rPr>
                  <w:rFonts w:ascii="Times New Roman" w:hAnsi="Times New Roman" w:cs="Times New Roman"/>
                  <w:noProof/>
                </w:rPr>
              </w:pPr>
              <w:r w:rsidRPr="00CC23E9">
                <w:rPr>
                  <w:rFonts w:ascii="Times New Roman" w:hAnsi="Times New Roman" w:cs="Times New Roman"/>
                  <w:noProof/>
                </w:rPr>
                <w:t xml:space="preserve">Debois, S., 2016. </w:t>
              </w:r>
              <w:r w:rsidRPr="00CC23E9">
                <w:rPr>
                  <w:rFonts w:ascii="Times New Roman" w:hAnsi="Times New Roman" w:cs="Times New Roman"/>
                  <w:i/>
                  <w:iCs/>
                  <w:noProof/>
                </w:rPr>
                <w:t xml:space="preserve">9 Advantages and Disadvantages of Questionnaires. </w:t>
              </w:r>
              <w:r w:rsidRPr="00CC23E9">
                <w:rPr>
                  <w:rFonts w:ascii="Times New Roman" w:hAnsi="Times New Roman" w:cs="Times New Roman"/>
                  <w:noProof/>
                </w:rPr>
                <w:t xml:space="preserve">[Online] </w:t>
              </w:r>
              <w:r w:rsidRPr="00CC23E9">
                <w:rPr>
                  <w:rFonts w:ascii="Times New Roman" w:hAnsi="Times New Roman" w:cs="Times New Roman"/>
                  <w:noProof/>
                </w:rPr>
                <w:br/>
                <w:t xml:space="preserve">Available at: </w:t>
              </w:r>
              <w:r w:rsidRPr="00CC23E9">
                <w:rPr>
                  <w:rFonts w:ascii="Times New Roman" w:hAnsi="Times New Roman" w:cs="Times New Roman"/>
                  <w:noProof/>
                  <w:u w:val="single"/>
                </w:rPr>
                <w:t>https://surveyanyplace.com/questionnaire-pros-and-cons/</w:t>
              </w:r>
              <w:r w:rsidRPr="00CC23E9">
                <w:rPr>
                  <w:rFonts w:ascii="Times New Roman" w:hAnsi="Times New Roman" w:cs="Times New Roman"/>
                  <w:noProof/>
                </w:rPr>
                <w:br/>
                <w:t>[Accessed 20 January 2019].</w:t>
              </w:r>
            </w:p>
            <w:p w14:paraId="42E59E73" w14:textId="5A5075A8" w:rsidR="001F5703" w:rsidRPr="008C0F86" w:rsidRDefault="001F5703" w:rsidP="008C0F86">
              <w:pPr>
                <w:pStyle w:val="Bibliography"/>
                <w:ind w:hanging="720"/>
                <w:jc w:val="both"/>
                <w:rPr>
                  <w:rFonts w:ascii="Times New Roman" w:hAnsi="Times New Roman" w:cs="Times New Roman"/>
                  <w:noProof/>
                </w:rPr>
              </w:pPr>
              <w:r w:rsidRPr="00CC23E9">
                <w:rPr>
                  <w:rFonts w:ascii="Times New Roman" w:hAnsi="Times New Roman" w:cs="Times New Roman"/>
                  <w:noProof/>
                </w:rPr>
                <w:t xml:space="preserve">Donald, I. et al., 2005. Work Environments, Stress, and Productivity: An Examination Using ASSET. </w:t>
              </w:r>
              <w:r w:rsidRPr="00CC23E9">
                <w:rPr>
                  <w:rFonts w:ascii="Times New Roman" w:hAnsi="Times New Roman" w:cs="Times New Roman"/>
                  <w:i/>
                  <w:iCs/>
                  <w:noProof/>
                </w:rPr>
                <w:t xml:space="preserve">International Journal od Stress Management, </w:t>
              </w:r>
              <w:r w:rsidRPr="00CC23E9">
                <w:rPr>
                  <w:rFonts w:ascii="Times New Roman" w:hAnsi="Times New Roman" w:cs="Times New Roman"/>
                  <w:noProof/>
                </w:rPr>
                <w:t>12(4), pp. 409-423.</w:t>
              </w:r>
            </w:p>
            <w:p w14:paraId="3E43BE83" w14:textId="2C72B36E" w:rsidR="001F5703" w:rsidRPr="008C0F86" w:rsidRDefault="001F5703" w:rsidP="008C0F86">
              <w:pPr>
                <w:pStyle w:val="Bibliography"/>
                <w:ind w:hanging="720"/>
                <w:jc w:val="both"/>
                <w:rPr>
                  <w:rFonts w:ascii="Times New Roman" w:hAnsi="Times New Roman" w:cs="Times New Roman"/>
                  <w:noProof/>
                </w:rPr>
              </w:pPr>
              <w:r w:rsidRPr="00CC23E9">
                <w:rPr>
                  <w:rFonts w:ascii="Times New Roman" w:hAnsi="Times New Roman" w:cs="Times New Roman"/>
                  <w:noProof/>
                </w:rPr>
                <w:t xml:space="preserve">Dr. Aram Hanna Massoudi, D. S. S. A. H., 2017. The Consequence of work environment on Employees. </w:t>
              </w:r>
              <w:r w:rsidRPr="00CC23E9">
                <w:rPr>
                  <w:rFonts w:ascii="Times New Roman" w:hAnsi="Times New Roman" w:cs="Times New Roman"/>
                  <w:i/>
                  <w:iCs/>
                  <w:noProof/>
                </w:rPr>
                <w:t xml:space="preserve">IOSR Journal of Business and Managemen, </w:t>
              </w:r>
              <w:r w:rsidRPr="00CC23E9">
                <w:rPr>
                  <w:rFonts w:ascii="Times New Roman" w:hAnsi="Times New Roman" w:cs="Times New Roman"/>
                  <w:noProof/>
                </w:rPr>
                <w:t>19( 1), pp. 35-42.</w:t>
              </w:r>
            </w:p>
            <w:p w14:paraId="226E1564" w14:textId="3534FF67" w:rsidR="001F5703" w:rsidRPr="008C0F86" w:rsidRDefault="001F5703" w:rsidP="008C0F86">
              <w:pPr>
                <w:pStyle w:val="Bibliography"/>
                <w:ind w:hanging="720"/>
                <w:jc w:val="both"/>
                <w:rPr>
                  <w:rFonts w:ascii="Times New Roman" w:hAnsi="Times New Roman" w:cs="Times New Roman"/>
                  <w:i/>
                  <w:iCs/>
                  <w:noProof/>
                </w:rPr>
              </w:pPr>
              <w:r w:rsidRPr="00CC23E9">
                <w:rPr>
                  <w:rFonts w:ascii="Times New Roman" w:hAnsi="Times New Roman" w:cs="Times New Roman"/>
                  <w:noProof/>
                </w:rPr>
                <w:t xml:space="preserve">Eby, L. T., Maher, C. P. &amp; Butts, M. M., 2010. The Intersection of Work and Family Life: The Role of Affect. </w:t>
              </w:r>
              <w:r w:rsidRPr="00CC23E9">
                <w:rPr>
                  <w:rFonts w:ascii="Times New Roman" w:hAnsi="Times New Roman" w:cs="Times New Roman"/>
                  <w:i/>
                  <w:iCs/>
                  <w:noProof/>
                </w:rPr>
                <w:t>The Annual Review of Psychology.</w:t>
              </w:r>
            </w:p>
            <w:p w14:paraId="5446546E" w14:textId="3715FF19" w:rsidR="00CC23E9" w:rsidRPr="008C0F86" w:rsidRDefault="00CC23E9" w:rsidP="008C0F86">
              <w:pPr>
                <w:pStyle w:val="Bibliography"/>
                <w:ind w:hanging="720"/>
                <w:jc w:val="both"/>
                <w:rPr>
                  <w:rFonts w:ascii="Times New Roman" w:hAnsi="Times New Roman" w:cs="Times New Roman"/>
                  <w:noProof/>
                </w:rPr>
              </w:pPr>
              <w:r w:rsidRPr="00CC23E9">
                <w:rPr>
                  <w:rFonts w:ascii="Times New Roman" w:hAnsi="Times New Roman" w:cs="Times New Roman"/>
                  <w:noProof/>
                </w:rPr>
                <w:t xml:space="preserve">El Shikieri , A. B. &amp; Musa, H. A., 2012. Factors Associated with Occupational Stress and Their Effects on Organizational Performancw in a Sudanese University. </w:t>
              </w:r>
              <w:r w:rsidRPr="00CC23E9">
                <w:rPr>
                  <w:rFonts w:ascii="Times New Roman" w:hAnsi="Times New Roman" w:cs="Times New Roman"/>
                  <w:i/>
                  <w:iCs/>
                  <w:noProof/>
                </w:rPr>
                <w:t xml:space="preserve">Creative Education, </w:t>
              </w:r>
              <w:r w:rsidRPr="00CC23E9">
                <w:rPr>
                  <w:rFonts w:ascii="Times New Roman" w:hAnsi="Times New Roman" w:cs="Times New Roman"/>
                  <w:noProof/>
                </w:rPr>
                <w:t>3(1), pp. 134-144.</w:t>
              </w:r>
            </w:p>
            <w:p w14:paraId="48B2DD44" w14:textId="03F2EFDC" w:rsidR="001F5703" w:rsidRPr="008C0F86" w:rsidRDefault="001F5703" w:rsidP="008C0F86">
              <w:pPr>
                <w:pStyle w:val="Bibliography"/>
                <w:ind w:hanging="720"/>
                <w:jc w:val="both"/>
                <w:rPr>
                  <w:rFonts w:ascii="Times New Roman" w:hAnsi="Times New Roman" w:cs="Times New Roman"/>
                  <w:i/>
                  <w:iCs/>
                  <w:noProof/>
                </w:rPr>
              </w:pPr>
              <w:r w:rsidRPr="00CC23E9">
                <w:rPr>
                  <w:rFonts w:ascii="Times New Roman" w:hAnsi="Times New Roman" w:cs="Times New Roman"/>
                  <w:noProof/>
                </w:rPr>
                <w:t xml:space="preserve">Enrique, J. A., Howk, H. R. &amp; Huitt, W. G., 2007. An Overview of Family Development. </w:t>
              </w:r>
              <w:r w:rsidRPr="00CC23E9">
                <w:rPr>
                  <w:rFonts w:ascii="Times New Roman" w:hAnsi="Times New Roman" w:cs="Times New Roman"/>
                  <w:i/>
                  <w:iCs/>
                  <w:noProof/>
                </w:rPr>
                <w:t>Educational Psychology Interactive.</w:t>
              </w:r>
            </w:p>
            <w:p w14:paraId="3DFBBB0E" w14:textId="2F8D13EF" w:rsidR="001F5703" w:rsidRPr="008C0F86" w:rsidRDefault="001F5703" w:rsidP="008C0F86">
              <w:pPr>
                <w:pStyle w:val="Bibliography"/>
                <w:ind w:hanging="720"/>
                <w:jc w:val="both"/>
                <w:rPr>
                  <w:rFonts w:ascii="Times New Roman" w:hAnsi="Times New Roman" w:cs="Times New Roman"/>
                  <w:noProof/>
                </w:rPr>
              </w:pPr>
              <w:r w:rsidRPr="00CC23E9">
                <w:rPr>
                  <w:rFonts w:ascii="Times New Roman" w:hAnsi="Times New Roman" w:cs="Times New Roman"/>
                  <w:noProof/>
                </w:rPr>
                <w:t xml:space="preserve">Erdamar, G. &amp; Demirel, H., 2014. Investigation of Work-Family, family-work conflict of the teachers. </w:t>
              </w:r>
              <w:r w:rsidRPr="00CC23E9">
                <w:rPr>
                  <w:rFonts w:ascii="Times New Roman" w:hAnsi="Times New Roman" w:cs="Times New Roman"/>
                  <w:i/>
                  <w:iCs/>
                  <w:noProof/>
                </w:rPr>
                <w:t xml:space="preserve">Procedia - Social and Behavioral Sciences , </w:t>
              </w:r>
              <w:r w:rsidRPr="00CC23E9">
                <w:rPr>
                  <w:rFonts w:ascii="Times New Roman" w:hAnsi="Times New Roman" w:cs="Times New Roman"/>
                  <w:noProof/>
                </w:rPr>
                <w:t>Volume 116, pp. 4919-4924.</w:t>
              </w:r>
            </w:p>
            <w:p w14:paraId="101C27BF" w14:textId="77777777" w:rsidR="001F5703" w:rsidRDefault="001F5703" w:rsidP="008C0F86">
              <w:pPr>
                <w:pStyle w:val="Bibliography"/>
                <w:ind w:hanging="720"/>
                <w:jc w:val="both"/>
                <w:rPr>
                  <w:rFonts w:ascii="Times New Roman" w:hAnsi="Times New Roman" w:cs="Times New Roman"/>
                  <w:noProof/>
                </w:rPr>
              </w:pPr>
              <w:r w:rsidRPr="00CC23E9">
                <w:rPr>
                  <w:rFonts w:ascii="Times New Roman" w:hAnsi="Times New Roman" w:cs="Times New Roman"/>
                  <w:noProof/>
                </w:rPr>
                <w:t xml:space="preserve">Greenhaus, J. H. &amp; Powell, G. N., 2006. When Work And Family Are Allies: A Theory Of Work-Family Enrichment. </w:t>
              </w:r>
              <w:r w:rsidRPr="00CC23E9">
                <w:rPr>
                  <w:rFonts w:ascii="Times New Roman" w:hAnsi="Times New Roman" w:cs="Times New Roman"/>
                  <w:i/>
                  <w:iCs/>
                  <w:noProof/>
                </w:rPr>
                <w:t xml:space="preserve">The Academy of Management Review, </w:t>
              </w:r>
              <w:r w:rsidRPr="00CC23E9">
                <w:rPr>
                  <w:rFonts w:ascii="Times New Roman" w:hAnsi="Times New Roman" w:cs="Times New Roman"/>
                  <w:noProof/>
                </w:rPr>
                <w:t>31(1), pp. 72-92.</w:t>
              </w:r>
            </w:p>
            <w:p w14:paraId="326CB9AE" w14:textId="14C8CA16" w:rsidR="001F5703" w:rsidRDefault="001F5703" w:rsidP="008C0F86">
              <w:pPr>
                <w:ind w:hanging="720"/>
              </w:pPr>
            </w:p>
            <w:p w14:paraId="75FD6E34" w14:textId="068C0997" w:rsidR="001F5703" w:rsidRPr="008C0F86" w:rsidRDefault="001F5703" w:rsidP="008C0F86">
              <w:pPr>
                <w:pStyle w:val="Bibliography"/>
                <w:ind w:hanging="720"/>
                <w:jc w:val="both"/>
                <w:rPr>
                  <w:rFonts w:ascii="Times New Roman" w:hAnsi="Times New Roman" w:cs="Times New Roman"/>
                  <w:noProof/>
                </w:rPr>
              </w:pPr>
              <w:r w:rsidRPr="00CC23E9">
                <w:rPr>
                  <w:rFonts w:ascii="Times New Roman" w:hAnsi="Times New Roman" w:cs="Times New Roman"/>
                  <w:noProof/>
                </w:rPr>
                <w:lastRenderedPageBreak/>
                <w:t xml:space="preserve">Gulzar, F. H., Qamar, Z. A. &amp; Haider, G., 2019. A study of the Organizational Stress among Public Sector Secondary School Teachers in Punjab. </w:t>
              </w:r>
              <w:r w:rsidRPr="00CC23E9">
                <w:rPr>
                  <w:rFonts w:ascii="Times New Roman" w:hAnsi="Times New Roman" w:cs="Times New Roman"/>
                  <w:i/>
                  <w:iCs/>
                  <w:noProof/>
                </w:rPr>
                <w:t xml:space="preserve">Europeam Online Journal of Natural and Social Sciences, </w:t>
              </w:r>
              <w:r w:rsidRPr="00CC23E9">
                <w:rPr>
                  <w:rFonts w:ascii="Times New Roman" w:hAnsi="Times New Roman" w:cs="Times New Roman"/>
                  <w:noProof/>
                </w:rPr>
                <w:t>8(2), pp. 285-293.</w:t>
              </w:r>
            </w:p>
            <w:p w14:paraId="78372E65" w14:textId="5ED380AA" w:rsidR="001F5703" w:rsidRPr="008C0F86" w:rsidRDefault="001F5703" w:rsidP="008C0F86">
              <w:pPr>
                <w:pStyle w:val="Bibliography"/>
                <w:ind w:hanging="720"/>
                <w:jc w:val="both"/>
                <w:rPr>
                  <w:rFonts w:ascii="Times New Roman" w:hAnsi="Times New Roman" w:cs="Times New Roman"/>
                  <w:noProof/>
                </w:rPr>
              </w:pPr>
              <w:r w:rsidRPr="00CC23E9">
                <w:rPr>
                  <w:rFonts w:ascii="Times New Roman" w:hAnsi="Times New Roman" w:cs="Times New Roman"/>
                  <w:noProof/>
                </w:rPr>
                <w:t xml:space="preserve">Higgins, C. A. &amp; Duxbury, L. E., 1992. Work—family conflict: A comparison of dual‐career and traditional‐career men. </w:t>
              </w:r>
              <w:r w:rsidRPr="00CC23E9">
                <w:rPr>
                  <w:rFonts w:ascii="Times New Roman" w:hAnsi="Times New Roman" w:cs="Times New Roman"/>
                  <w:i/>
                  <w:iCs/>
                  <w:noProof/>
                </w:rPr>
                <w:t xml:space="preserve">Journal of organizational Behaviour, </w:t>
              </w:r>
              <w:r w:rsidRPr="00CC23E9">
                <w:rPr>
                  <w:rFonts w:ascii="Times New Roman" w:hAnsi="Times New Roman" w:cs="Times New Roman"/>
                  <w:noProof/>
                </w:rPr>
                <w:t>13(4).</w:t>
              </w:r>
            </w:p>
            <w:p w14:paraId="5BAC1FD0" w14:textId="1D5D1C91" w:rsidR="001F5703" w:rsidRPr="008C0F86" w:rsidRDefault="001F5703" w:rsidP="008C0F86">
              <w:pPr>
                <w:pStyle w:val="Bibliography"/>
                <w:ind w:hanging="720"/>
                <w:jc w:val="both"/>
                <w:rPr>
                  <w:rFonts w:ascii="Times New Roman" w:hAnsi="Times New Roman" w:cs="Times New Roman"/>
                  <w:noProof/>
                </w:rPr>
              </w:pPr>
              <w:r w:rsidRPr="00CC23E9">
                <w:rPr>
                  <w:rFonts w:ascii="Times New Roman" w:hAnsi="Times New Roman" w:cs="Times New Roman"/>
                  <w:noProof/>
                </w:rPr>
                <w:t xml:space="preserve">Holmbeck, G. N. et al., 2008. </w:t>
              </w:r>
              <w:r w:rsidRPr="00CC23E9">
                <w:rPr>
                  <w:rFonts w:ascii="Times New Roman" w:hAnsi="Times New Roman" w:cs="Times New Roman"/>
                  <w:i/>
                  <w:iCs/>
                  <w:noProof/>
                </w:rPr>
                <w:t xml:space="preserve">Theoretical Foundations of Developmental, </w:t>
              </w:r>
              <w:r w:rsidRPr="00CC23E9">
                <w:rPr>
                  <w:rFonts w:ascii="Times New Roman" w:hAnsi="Times New Roman" w:cs="Times New Roman"/>
                  <w:noProof/>
                </w:rPr>
                <w:t xml:space="preserve">s.l.: s.n., </w:t>
              </w:r>
            </w:p>
            <w:p w14:paraId="138462B6" w14:textId="38F9F041" w:rsidR="001F5703" w:rsidRPr="008C0F86" w:rsidRDefault="001F5703" w:rsidP="008C0F86">
              <w:pPr>
                <w:pStyle w:val="Bibliography"/>
                <w:ind w:hanging="720"/>
                <w:jc w:val="both"/>
                <w:rPr>
                  <w:rFonts w:ascii="Times New Roman" w:hAnsi="Times New Roman" w:cs="Times New Roman"/>
                  <w:noProof/>
                </w:rPr>
              </w:pPr>
              <w:r w:rsidRPr="00CC23E9">
                <w:rPr>
                  <w:rFonts w:ascii="Times New Roman" w:hAnsi="Times New Roman" w:cs="Times New Roman"/>
                  <w:noProof/>
                </w:rPr>
                <w:t xml:space="preserve">Hox, J. J. &amp; Boeije, H. R., 2005. Data Collection, Primary vs. Secondary. </w:t>
              </w:r>
              <w:r w:rsidRPr="00CC23E9">
                <w:rPr>
                  <w:rFonts w:ascii="Times New Roman" w:hAnsi="Times New Roman" w:cs="Times New Roman"/>
                  <w:i/>
                  <w:iCs/>
                  <w:noProof/>
                </w:rPr>
                <w:t xml:space="preserve">Encylopedia of Social Measurement, </w:t>
              </w:r>
              <w:r w:rsidRPr="00CC23E9">
                <w:rPr>
                  <w:rFonts w:ascii="Times New Roman" w:hAnsi="Times New Roman" w:cs="Times New Roman"/>
                  <w:noProof/>
                </w:rPr>
                <w:t>Volume 1, pp. 593-598.</w:t>
              </w:r>
            </w:p>
            <w:p w14:paraId="68E6666A" w14:textId="3AD76EDB" w:rsidR="001F5703" w:rsidRPr="008C0F86" w:rsidRDefault="001F5703" w:rsidP="008C0F86">
              <w:pPr>
                <w:pStyle w:val="Bibliography"/>
                <w:ind w:hanging="720"/>
                <w:jc w:val="both"/>
                <w:rPr>
                  <w:rFonts w:ascii="Times New Roman" w:hAnsi="Times New Roman" w:cs="Times New Roman"/>
                  <w:noProof/>
                </w:rPr>
              </w:pPr>
              <w:r w:rsidRPr="00CC23E9">
                <w:rPr>
                  <w:rFonts w:ascii="Times New Roman" w:hAnsi="Times New Roman" w:cs="Times New Roman"/>
                  <w:noProof/>
                </w:rPr>
                <w:t xml:space="preserve">Kakada, P. &amp; Deshpande, Y. M., 2018. The Empirical Study of Work Environment and Job Stress among Technical Faculty. </w:t>
              </w:r>
              <w:r w:rsidRPr="00CC23E9">
                <w:rPr>
                  <w:rFonts w:ascii="Times New Roman" w:hAnsi="Times New Roman" w:cs="Times New Roman"/>
                  <w:i/>
                  <w:iCs/>
                  <w:noProof/>
                </w:rPr>
                <w:t xml:space="preserve">IOSR Journal of Business and Management, </w:t>
              </w:r>
              <w:r w:rsidRPr="00CC23E9">
                <w:rPr>
                  <w:rFonts w:ascii="Times New Roman" w:hAnsi="Times New Roman" w:cs="Times New Roman"/>
                  <w:noProof/>
                </w:rPr>
                <w:t>20(1), pp. 29-33.</w:t>
              </w:r>
            </w:p>
            <w:p w14:paraId="62C846D7" w14:textId="4BC5D391" w:rsidR="001F5703" w:rsidRPr="008C0F86" w:rsidRDefault="001F5703" w:rsidP="008C0F86">
              <w:pPr>
                <w:pStyle w:val="Bibliography"/>
                <w:ind w:hanging="720"/>
                <w:jc w:val="both"/>
                <w:rPr>
                  <w:rFonts w:ascii="Times New Roman" w:hAnsi="Times New Roman" w:cs="Times New Roman"/>
                  <w:noProof/>
                </w:rPr>
              </w:pPr>
              <w:r w:rsidRPr="00CC23E9">
                <w:rPr>
                  <w:rFonts w:ascii="Times New Roman" w:hAnsi="Times New Roman" w:cs="Times New Roman"/>
                  <w:noProof/>
                </w:rPr>
                <w:t xml:space="preserve">Leontyev, V. V., Rebrina, F. G., Leontyeva, I. A. &amp; Gafiyatullina, E. A., 2016. Evaluation of the Development of Professional Competence in Undergraduates: Methodical Aspects. </w:t>
              </w:r>
              <w:r w:rsidRPr="00CC23E9">
                <w:rPr>
                  <w:rFonts w:ascii="Times New Roman" w:hAnsi="Times New Roman" w:cs="Times New Roman"/>
                  <w:i/>
                  <w:iCs/>
                  <w:noProof/>
                </w:rPr>
                <w:t xml:space="preserve">International Journal of Environmental and Science Education, </w:t>
              </w:r>
              <w:r w:rsidRPr="00CC23E9">
                <w:rPr>
                  <w:rFonts w:ascii="Times New Roman" w:hAnsi="Times New Roman" w:cs="Times New Roman"/>
                  <w:noProof/>
                </w:rPr>
                <w:t>11(14), pp. 6592-6602.</w:t>
              </w:r>
            </w:p>
            <w:p w14:paraId="69452E0D" w14:textId="734E98CB" w:rsidR="001F5703" w:rsidRPr="008C0F86" w:rsidRDefault="001F5703" w:rsidP="008C0F86">
              <w:pPr>
                <w:pStyle w:val="Bibliography"/>
                <w:ind w:hanging="720"/>
                <w:jc w:val="both"/>
                <w:rPr>
                  <w:rFonts w:ascii="Times New Roman" w:hAnsi="Times New Roman" w:cs="Times New Roman"/>
                  <w:noProof/>
                </w:rPr>
              </w:pPr>
              <w:r w:rsidRPr="00CC23E9">
                <w:rPr>
                  <w:rFonts w:ascii="Times New Roman" w:hAnsi="Times New Roman" w:cs="Times New Roman"/>
                  <w:noProof/>
                </w:rPr>
                <w:t xml:space="preserve">Merkt, M., 2017. The importance of academic teaching competence for the career development of university teachers: A comment from higher education pedagogy. </w:t>
              </w:r>
              <w:r w:rsidRPr="00CC23E9">
                <w:rPr>
                  <w:rFonts w:ascii="Times New Roman" w:hAnsi="Times New Roman" w:cs="Times New Roman"/>
                  <w:i/>
                  <w:iCs/>
                  <w:noProof/>
                </w:rPr>
                <w:t xml:space="preserve">GMS Journal for Medical Education, </w:t>
              </w:r>
              <w:r w:rsidRPr="00CC23E9">
                <w:rPr>
                  <w:rFonts w:ascii="Times New Roman" w:hAnsi="Times New Roman" w:cs="Times New Roman"/>
                  <w:noProof/>
                </w:rPr>
                <w:t>34(4).</w:t>
              </w:r>
            </w:p>
            <w:p w14:paraId="524ABE55" w14:textId="00AF9E07" w:rsidR="001F5703" w:rsidRPr="008C0F86" w:rsidRDefault="001F5703" w:rsidP="008C0F86">
              <w:pPr>
                <w:pStyle w:val="Bibliography"/>
                <w:ind w:hanging="720"/>
                <w:jc w:val="both"/>
                <w:rPr>
                  <w:rFonts w:ascii="Times New Roman" w:hAnsi="Times New Roman" w:cs="Times New Roman"/>
                  <w:noProof/>
                </w:rPr>
              </w:pPr>
              <w:r w:rsidRPr="00CC23E9">
                <w:rPr>
                  <w:rFonts w:ascii="Times New Roman" w:hAnsi="Times New Roman" w:cs="Times New Roman"/>
                  <w:noProof/>
                </w:rPr>
                <w:t xml:space="preserve">Michel, J. S., Mitchelson, J. K., Pichler, S. &amp; Cullen, K. L., 2010. Clarifying relationships among work and family social support, stressors, and work-family conflict. </w:t>
              </w:r>
              <w:r w:rsidRPr="00CC23E9">
                <w:rPr>
                  <w:rFonts w:ascii="Times New Roman" w:hAnsi="Times New Roman" w:cs="Times New Roman"/>
                  <w:i/>
                  <w:iCs/>
                  <w:noProof/>
                </w:rPr>
                <w:t xml:space="preserve">Journal of Vocational behavior, </w:t>
              </w:r>
              <w:r w:rsidRPr="00CC23E9">
                <w:rPr>
                  <w:rFonts w:ascii="Times New Roman" w:hAnsi="Times New Roman" w:cs="Times New Roman"/>
                  <w:noProof/>
                </w:rPr>
                <w:t>Volume 76, pp. 91-104.</w:t>
              </w:r>
            </w:p>
            <w:p w14:paraId="20DD62BC" w14:textId="5180927A" w:rsidR="001F5703" w:rsidRPr="008C0F86" w:rsidRDefault="001F5703" w:rsidP="008C0F86">
              <w:pPr>
                <w:pStyle w:val="Bibliography"/>
                <w:ind w:hanging="720"/>
                <w:jc w:val="both"/>
                <w:rPr>
                  <w:rFonts w:ascii="Times New Roman" w:hAnsi="Times New Roman" w:cs="Times New Roman"/>
                  <w:noProof/>
                </w:rPr>
              </w:pPr>
              <w:r w:rsidRPr="00CC23E9">
                <w:rPr>
                  <w:rFonts w:ascii="Times New Roman" w:hAnsi="Times New Roman" w:cs="Times New Roman"/>
                  <w:noProof/>
                </w:rPr>
                <w:t xml:space="preserve">Michie, S., 2002. Causes and Management of Stress at work. </w:t>
              </w:r>
              <w:r w:rsidRPr="00CC23E9">
                <w:rPr>
                  <w:rFonts w:ascii="Times New Roman" w:hAnsi="Times New Roman" w:cs="Times New Roman"/>
                  <w:i/>
                  <w:iCs/>
                  <w:noProof/>
                </w:rPr>
                <w:t xml:space="preserve">Occupational and Environmental Medicine , </w:t>
              </w:r>
              <w:r w:rsidRPr="00CC23E9">
                <w:rPr>
                  <w:rFonts w:ascii="Times New Roman" w:hAnsi="Times New Roman" w:cs="Times New Roman"/>
                  <w:noProof/>
                </w:rPr>
                <w:t>pp. 67-72.</w:t>
              </w:r>
            </w:p>
            <w:p w14:paraId="2DE05CBF" w14:textId="1E7D54AE" w:rsidR="001F5703" w:rsidRPr="008C0F86" w:rsidRDefault="001F5703" w:rsidP="008C0F86">
              <w:pPr>
                <w:pStyle w:val="Bibliography"/>
                <w:ind w:hanging="720"/>
                <w:jc w:val="both"/>
                <w:rPr>
                  <w:rFonts w:ascii="Times New Roman" w:hAnsi="Times New Roman" w:cs="Times New Roman"/>
                  <w:i/>
                  <w:iCs/>
                  <w:noProof/>
                </w:rPr>
              </w:pPr>
              <w:r w:rsidRPr="00CC23E9">
                <w:rPr>
                  <w:rFonts w:ascii="Times New Roman" w:hAnsi="Times New Roman" w:cs="Times New Roman"/>
                  <w:noProof/>
                </w:rPr>
                <w:t xml:space="preserve">Nabavi, R. T., 2012. Bandura's Social Learning Theory &amp; Social Cognitive Learning Theory. </w:t>
              </w:r>
              <w:r w:rsidRPr="00CC23E9">
                <w:rPr>
                  <w:rFonts w:ascii="Times New Roman" w:hAnsi="Times New Roman" w:cs="Times New Roman"/>
                  <w:i/>
                  <w:iCs/>
                  <w:noProof/>
                </w:rPr>
                <w:t>Theories of Developmental Psychology .</w:t>
              </w:r>
            </w:p>
            <w:p w14:paraId="050DCA66" w14:textId="1384C6CF" w:rsidR="001F5703" w:rsidRPr="008C0F86" w:rsidRDefault="001F5703" w:rsidP="008C0F86">
              <w:pPr>
                <w:pStyle w:val="Bibliography"/>
                <w:ind w:hanging="720"/>
                <w:jc w:val="both"/>
                <w:rPr>
                  <w:rFonts w:ascii="Times New Roman" w:hAnsi="Times New Roman" w:cs="Times New Roman"/>
                  <w:noProof/>
                </w:rPr>
              </w:pPr>
              <w:r w:rsidRPr="00CC23E9">
                <w:rPr>
                  <w:rFonts w:ascii="Times New Roman" w:hAnsi="Times New Roman" w:cs="Times New Roman"/>
                  <w:noProof/>
                </w:rPr>
                <w:t xml:space="preserve">Nart, S. &amp; Batur, O., 2014. The relation between work-family conflict, job stress, organizational commitment and job performance: A study on turkish primary teachers. </w:t>
              </w:r>
              <w:r w:rsidRPr="00CC23E9">
                <w:rPr>
                  <w:rFonts w:ascii="Times New Roman" w:hAnsi="Times New Roman" w:cs="Times New Roman"/>
                  <w:i/>
                  <w:iCs/>
                  <w:noProof/>
                </w:rPr>
                <w:t xml:space="preserve">International Association of Social Science Research, </w:t>
              </w:r>
              <w:r w:rsidRPr="00CC23E9">
                <w:rPr>
                  <w:rFonts w:ascii="Times New Roman" w:hAnsi="Times New Roman" w:cs="Times New Roman"/>
                  <w:noProof/>
                </w:rPr>
                <w:t>2(2), pp. 72-81.</w:t>
              </w:r>
            </w:p>
            <w:p w14:paraId="7D330425" w14:textId="5542AE51" w:rsidR="001F5703" w:rsidRPr="008C0F86" w:rsidRDefault="00CC23E9" w:rsidP="008C0F86">
              <w:pPr>
                <w:pStyle w:val="Bibliography"/>
                <w:ind w:hanging="720"/>
                <w:jc w:val="both"/>
                <w:rPr>
                  <w:rFonts w:ascii="Times New Roman" w:hAnsi="Times New Roman" w:cs="Times New Roman"/>
                  <w:noProof/>
                </w:rPr>
              </w:pPr>
              <w:r w:rsidRPr="00CC23E9">
                <w:rPr>
                  <w:rFonts w:ascii="Times New Roman" w:hAnsi="Times New Roman" w:cs="Times New Roman"/>
                  <w:noProof/>
                </w:rPr>
                <w:t xml:space="preserve">Oludeyi, O. S., 2015. </w:t>
              </w:r>
              <w:r w:rsidRPr="00CC23E9">
                <w:rPr>
                  <w:rFonts w:ascii="Times New Roman" w:hAnsi="Times New Roman" w:cs="Times New Roman"/>
                  <w:i/>
                  <w:iCs/>
                  <w:noProof/>
                </w:rPr>
                <w:t xml:space="preserve">A Review of Literature On Work Environment and Work Commitment: Implication For Future Research in Citadels of Learning. </w:t>
              </w:r>
              <w:r w:rsidRPr="00CC23E9">
                <w:rPr>
                  <w:rFonts w:ascii="Times New Roman" w:hAnsi="Times New Roman" w:cs="Times New Roman"/>
                  <w:noProof/>
                </w:rPr>
                <w:t xml:space="preserve">[Online] </w:t>
              </w:r>
              <w:r w:rsidRPr="00CC23E9">
                <w:rPr>
                  <w:rFonts w:ascii="Times New Roman" w:hAnsi="Times New Roman" w:cs="Times New Roman"/>
                  <w:noProof/>
                </w:rPr>
                <w:br/>
                <w:t xml:space="preserve">Available at: </w:t>
              </w:r>
              <w:r w:rsidRPr="00CC23E9">
                <w:rPr>
                  <w:rFonts w:ascii="Times New Roman" w:hAnsi="Times New Roman" w:cs="Times New Roman"/>
                  <w:noProof/>
                  <w:u w:val="single"/>
                </w:rPr>
                <w:t>https://www.jhrm.eu/wp-content/uploads/2015/03/JournalOfHumanResourceMng2015vol18issue2-pages-32-46.pdf</w:t>
              </w:r>
              <w:r w:rsidRPr="00CC23E9">
                <w:rPr>
                  <w:rFonts w:ascii="Times New Roman" w:hAnsi="Times New Roman" w:cs="Times New Roman"/>
                  <w:noProof/>
                </w:rPr>
                <w:br/>
                <w:t>[Accessed 30 August 2019].</w:t>
              </w:r>
            </w:p>
            <w:p w14:paraId="404F9475" w14:textId="6B66CEE0" w:rsidR="00CC23E9" w:rsidRPr="008C0F86" w:rsidRDefault="001F5703" w:rsidP="008C0F86">
              <w:pPr>
                <w:pStyle w:val="Bibliography"/>
                <w:ind w:hanging="720"/>
                <w:jc w:val="both"/>
                <w:rPr>
                  <w:rFonts w:ascii="Times New Roman" w:hAnsi="Times New Roman" w:cs="Times New Roman"/>
                  <w:noProof/>
                </w:rPr>
              </w:pPr>
              <w:r w:rsidRPr="00CC23E9">
                <w:rPr>
                  <w:rFonts w:ascii="Times New Roman" w:hAnsi="Times New Roman" w:cs="Times New Roman"/>
                  <w:noProof/>
                </w:rPr>
                <w:t xml:space="preserve">Ongori, H. &amp; Agolla, J. E., 2008. Occupational Stress in Organizations and Its Effects on Organizational Performance. </w:t>
              </w:r>
              <w:r w:rsidRPr="00CC23E9">
                <w:rPr>
                  <w:rFonts w:ascii="Times New Roman" w:hAnsi="Times New Roman" w:cs="Times New Roman"/>
                  <w:i/>
                  <w:iCs/>
                  <w:noProof/>
                </w:rPr>
                <w:t xml:space="preserve">Journal of Management Research, </w:t>
              </w:r>
              <w:r w:rsidRPr="00CC23E9">
                <w:rPr>
                  <w:rFonts w:ascii="Times New Roman" w:hAnsi="Times New Roman" w:cs="Times New Roman"/>
                  <w:noProof/>
                </w:rPr>
                <w:t>8(3).</w:t>
              </w:r>
            </w:p>
            <w:p w14:paraId="227D6B15" w14:textId="7D0DA346" w:rsidR="001F5703" w:rsidRPr="008C0F86" w:rsidRDefault="001F5703" w:rsidP="008C0F86">
              <w:pPr>
                <w:pStyle w:val="Bibliography"/>
                <w:ind w:hanging="720"/>
                <w:jc w:val="both"/>
                <w:rPr>
                  <w:rFonts w:ascii="Times New Roman" w:hAnsi="Times New Roman" w:cs="Times New Roman"/>
                  <w:noProof/>
                </w:rPr>
              </w:pPr>
              <w:r w:rsidRPr="00CC23E9">
                <w:rPr>
                  <w:rFonts w:ascii="Times New Roman" w:hAnsi="Times New Roman" w:cs="Times New Roman"/>
                  <w:noProof/>
                </w:rPr>
                <w:t xml:space="preserve">Oteer, R., 2015. Stress at Work and Its Subsequent Problems among Teachers of the Public Schools Which Operate the School-Based Violence Reduction Program (VRP) in Tulkarm Governorate. </w:t>
              </w:r>
              <w:r w:rsidRPr="00CC23E9">
                <w:rPr>
                  <w:rFonts w:ascii="Times New Roman" w:hAnsi="Times New Roman" w:cs="Times New Roman"/>
                  <w:i/>
                  <w:iCs/>
                  <w:noProof/>
                </w:rPr>
                <w:t xml:space="preserve">World Journal of Education , </w:t>
              </w:r>
              <w:r w:rsidRPr="00CC23E9">
                <w:rPr>
                  <w:rFonts w:ascii="Times New Roman" w:hAnsi="Times New Roman" w:cs="Times New Roman"/>
                  <w:noProof/>
                </w:rPr>
                <w:t>5(4).</w:t>
              </w:r>
            </w:p>
            <w:p w14:paraId="19E0B814" w14:textId="0384DEBE" w:rsidR="00CC23E9" w:rsidRPr="008C0F86" w:rsidRDefault="001F5703" w:rsidP="008C0F86">
              <w:pPr>
                <w:pStyle w:val="Bibliography"/>
                <w:ind w:hanging="720"/>
                <w:jc w:val="both"/>
                <w:rPr>
                  <w:rFonts w:ascii="Times New Roman" w:hAnsi="Times New Roman" w:cs="Times New Roman"/>
                  <w:noProof/>
                </w:rPr>
              </w:pPr>
              <w:r w:rsidRPr="00CC23E9">
                <w:rPr>
                  <w:rFonts w:ascii="Times New Roman" w:hAnsi="Times New Roman" w:cs="Times New Roman"/>
                  <w:noProof/>
                </w:rPr>
                <w:t xml:space="preserve">Pithers, R. T. &amp; Fogarty, G. J., 1995. Symposium on teacher stress: Occupational stress among vocational teachers. </w:t>
              </w:r>
              <w:r w:rsidRPr="00CC23E9">
                <w:rPr>
                  <w:rFonts w:ascii="Times New Roman" w:hAnsi="Times New Roman" w:cs="Times New Roman"/>
                  <w:i/>
                  <w:iCs/>
                  <w:noProof/>
                </w:rPr>
                <w:t xml:space="preserve">British Journal of Educational Psychology, </w:t>
              </w:r>
              <w:r w:rsidRPr="00CC23E9">
                <w:rPr>
                  <w:rFonts w:ascii="Times New Roman" w:hAnsi="Times New Roman" w:cs="Times New Roman"/>
                  <w:noProof/>
                </w:rPr>
                <w:t>Volume 65, pp. 3-14.</w:t>
              </w:r>
            </w:p>
            <w:p w14:paraId="2FB9F1B9" w14:textId="2BD19864" w:rsidR="001F5703" w:rsidRPr="008C0F86" w:rsidRDefault="00CC23E9" w:rsidP="008C0F86">
              <w:pPr>
                <w:pStyle w:val="Bibliography"/>
                <w:ind w:hanging="720"/>
                <w:jc w:val="both"/>
                <w:rPr>
                  <w:rFonts w:ascii="Times New Roman" w:hAnsi="Times New Roman" w:cs="Times New Roman"/>
                  <w:noProof/>
                </w:rPr>
              </w:pPr>
              <w:r w:rsidRPr="00CC23E9">
                <w:rPr>
                  <w:rFonts w:ascii="Times New Roman" w:hAnsi="Times New Roman" w:cs="Times New Roman"/>
                  <w:noProof/>
                </w:rPr>
                <w:t xml:space="preserve">Rabenu, E., Tziner, A. &amp; Sharoni, G., 2015. </w:t>
              </w:r>
              <w:r w:rsidRPr="00CC23E9">
                <w:rPr>
                  <w:rFonts w:ascii="Times New Roman" w:hAnsi="Times New Roman" w:cs="Times New Roman"/>
                  <w:i/>
                  <w:iCs/>
                  <w:noProof/>
                </w:rPr>
                <w:t xml:space="preserve">The relationship between work-family conflict, stress, and work attitudes. </w:t>
              </w:r>
              <w:r w:rsidRPr="00CC23E9">
                <w:rPr>
                  <w:rFonts w:ascii="Times New Roman" w:hAnsi="Times New Roman" w:cs="Times New Roman"/>
                  <w:noProof/>
                </w:rPr>
                <w:t xml:space="preserve">[Online] </w:t>
              </w:r>
              <w:r w:rsidRPr="00CC23E9">
                <w:rPr>
                  <w:rFonts w:ascii="Times New Roman" w:hAnsi="Times New Roman" w:cs="Times New Roman"/>
                  <w:noProof/>
                </w:rPr>
                <w:br/>
                <w:t xml:space="preserve">Available at: </w:t>
              </w:r>
              <w:r w:rsidRPr="00CC23E9">
                <w:rPr>
                  <w:rFonts w:ascii="Times New Roman" w:hAnsi="Times New Roman" w:cs="Times New Roman"/>
                  <w:noProof/>
                  <w:u w:val="single"/>
                </w:rPr>
                <w:t>https://www-emeraldinsight-com.ezproxy.apiit.edu.my/doi/full/10.1108/IJM-01-2014-0014</w:t>
              </w:r>
              <w:r w:rsidRPr="00CC23E9">
                <w:rPr>
                  <w:rFonts w:ascii="Times New Roman" w:hAnsi="Times New Roman" w:cs="Times New Roman"/>
                  <w:noProof/>
                </w:rPr>
                <w:br/>
                <w:t>[Accessed 20 January 2019].</w:t>
              </w:r>
            </w:p>
            <w:p w14:paraId="11B8ABDC" w14:textId="2984BF0F" w:rsidR="00CC23E9" w:rsidRPr="008C0F86" w:rsidRDefault="001F5703" w:rsidP="008C0F86">
              <w:pPr>
                <w:pStyle w:val="Bibliography"/>
                <w:ind w:hanging="720"/>
                <w:jc w:val="both"/>
                <w:rPr>
                  <w:rFonts w:ascii="Times New Roman" w:hAnsi="Times New Roman" w:cs="Times New Roman"/>
                  <w:noProof/>
                </w:rPr>
              </w:pPr>
              <w:r w:rsidRPr="00CC23E9">
                <w:rPr>
                  <w:rFonts w:ascii="Times New Roman" w:hAnsi="Times New Roman" w:cs="Times New Roman"/>
                  <w:noProof/>
                </w:rPr>
                <w:t xml:space="preserve">Ramos, V. &amp; Unda, X. L., 2016. Work Stress and Organizational Climate in an Educational Context: A Comparison Study Between Teachers and Support Staff. </w:t>
              </w:r>
            </w:p>
            <w:p w14:paraId="3CA50C94" w14:textId="2DA5ABB2" w:rsidR="00CC23E9" w:rsidRPr="008C0F86" w:rsidRDefault="001F5703" w:rsidP="008C0F86">
              <w:pPr>
                <w:pStyle w:val="Bibliography"/>
                <w:ind w:hanging="720"/>
                <w:jc w:val="both"/>
                <w:rPr>
                  <w:rFonts w:ascii="Times New Roman" w:hAnsi="Times New Roman" w:cs="Times New Roman"/>
                  <w:noProof/>
                </w:rPr>
              </w:pPr>
              <w:r w:rsidRPr="00CC23E9">
                <w:rPr>
                  <w:rFonts w:ascii="Times New Roman" w:hAnsi="Times New Roman" w:cs="Times New Roman"/>
                  <w:noProof/>
                </w:rPr>
                <w:t xml:space="preserve">Raziq, A. &amp; Maulabakhsh, R., 2015. </w:t>
              </w:r>
              <w:r w:rsidRPr="00CC23E9">
                <w:rPr>
                  <w:rFonts w:ascii="Times New Roman" w:hAnsi="Times New Roman" w:cs="Times New Roman"/>
                  <w:i/>
                  <w:iCs/>
                  <w:noProof/>
                </w:rPr>
                <w:t xml:space="preserve">Impact of Working Environment on Job Satisfaction. </w:t>
              </w:r>
              <w:r w:rsidRPr="00CC23E9">
                <w:rPr>
                  <w:rFonts w:ascii="Times New Roman" w:hAnsi="Times New Roman" w:cs="Times New Roman"/>
                  <w:noProof/>
                </w:rPr>
                <w:t>Prague, Czech Republic, Elsevier B.V.</w:t>
              </w:r>
            </w:p>
            <w:p w14:paraId="305440B3" w14:textId="4C45A3BF" w:rsidR="001F5703" w:rsidRPr="008C0F86" w:rsidRDefault="001F5703" w:rsidP="008C0F86">
              <w:pPr>
                <w:pStyle w:val="Bibliography"/>
                <w:ind w:hanging="720"/>
                <w:jc w:val="both"/>
                <w:rPr>
                  <w:rFonts w:ascii="Times New Roman" w:hAnsi="Times New Roman" w:cs="Times New Roman"/>
                  <w:noProof/>
                </w:rPr>
              </w:pPr>
              <w:r w:rsidRPr="00CC23E9">
                <w:rPr>
                  <w:rFonts w:ascii="Times New Roman" w:hAnsi="Times New Roman" w:cs="Times New Roman"/>
                  <w:noProof/>
                </w:rPr>
                <w:t xml:space="preserve">Research Methodology, 2019. </w:t>
              </w:r>
              <w:r w:rsidRPr="00CC23E9">
                <w:rPr>
                  <w:rFonts w:ascii="Times New Roman" w:hAnsi="Times New Roman" w:cs="Times New Roman"/>
                  <w:i/>
                  <w:iCs/>
                  <w:noProof/>
                </w:rPr>
                <w:t xml:space="preserve">Snowball Sampling. </w:t>
              </w:r>
              <w:r w:rsidRPr="00CC23E9">
                <w:rPr>
                  <w:rFonts w:ascii="Times New Roman" w:hAnsi="Times New Roman" w:cs="Times New Roman"/>
                  <w:noProof/>
                </w:rPr>
                <w:t xml:space="preserve">[Online] </w:t>
              </w:r>
              <w:r w:rsidRPr="00CC23E9">
                <w:rPr>
                  <w:rFonts w:ascii="Times New Roman" w:hAnsi="Times New Roman" w:cs="Times New Roman"/>
                  <w:noProof/>
                </w:rPr>
                <w:br/>
                <w:t xml:space="preserve">Available at: </w:t>
              </w:r>
              <w:r w:rsidRPr="00CC23E9">
                <w:rPr>
                  <w:rFonts w:ascii="Times New Roman" w:hAnsi="Times New Roman" w:cs="Times New Roman"/>
                  <w:noProof/>
                  <w:u w:val="single"/>
                </w:rPr>
                <w:t>https://research-methodology.net/sampling-in-primary-data-collection/snowball-</w:t>
              </w:r>
              <w:r w:rsidRPr="00CC23E9">
                <w:rPr>
                  <w:rFonts w:ascii="Times New Roman" w:hAnsi="Times New Roman" w:cs="Times New Roman"/>
                  <w:noProof/>
                  <w:u w:val="single"/>
                </w:rPr>
                <w:lastRenderedPageBreak/>
                <w:t>sampling/</w:t>
              </w:r>
              <w:r w:rsidRPr="00CC23E9">
                <w:rPr>
                  <w:rFonts w:ascii="Times New Roman" w:hAnsi="Times New Roman" w:cs="Times New Roman"/>
                  <w:noProof/>
                </w:rPr>
                <w:br/>
                <w:t>[Accessed 21 January 2019].</w:t>
              </w:r>
            </w:p>
            <w:p w14:paraId="12632520" w14:textId="62A5791D" w:rsidR="00CC23E9" w:rsidRPr="008C0F86" w:rsidRDefault="00045826" w:rsidP="008C0F86">
              <w:pPr>
                <w:pStyle w:val="Bibliography"/>
                <w:ind w:hanging="720"/>
                <w:jc w:val="both"/>
                <w:rPr>
                  <w:rFonts w:ascii="Times New Roman" w:hAnsi="Times New Roman" w:cs="Times New Roman"/>
                  <w:noProof/>
                </w:rPr>
              </w:pPr>
              <w:r w:rsidRPr="00CC23E9">
                <w:rPr>
                  <w:rFonts w:ascii="Times New Roman" w:hAnsi="Times New Roman" w:cs="Times New Roman"/>
                  <w:noProof/>
                </w:rPr>
                <w:t xml:space="preserve">Ruzungunde, V. S., Murugan, C. &amp; Hlatywayo, C. K., 2016. The influence of job stress on the components of organizational commitment of health care personnel in the Eastern Cape Province South Africa. </w:t>
              </w:r>
              <w:r w:rsidRPr="00CC23E9">
                <w:rPr>
                  <w:rFonts w:ascii="Times New Roman" w:hAnsi="Times New Roman" w:cs="Times New Roman"/>
                  <w:i/>
                  <w:iCs/>
                  <w:noProof/>
                </w:rPr>
                <w:t xml:space="preserve">International Business &amp; Economics Research Journal, </w:t>
              </w:r>
              <w:r w:rsidRPr="00CC23E9">
                <w:rPr>
                  <w:rFonts w:ascii="Times New Roman" w:hAnsi="Times New Roman" w:cs="Times New Roman"/>
                  <w:noProof/>
                </w:rPr>
                <w:t>15(5).</w:t>
              </w:r>
            </w:p>
            <w:p w14:paraId="486E9019" w14:textId="36A84BBF" w:rsidR="00CC23E9" w:rsidRPr="008C0F86" w:rsidRDefault="00CC23E9" w:rsidP="008C0F86">
              <w:pPr>
                <w:pStyle w:val="Bibliography"/>
                <w:ind w:hanging="720"/>
                <w:jc w:val="both"/>
                <w:rPr>
                  <w:rFonts w:ascii="Times New Roman" w:hAnsi="Times New Roman" w:cs="Times New Roman"/>
                  <w:noProof/>
                </w:rPr>
              </w:pPr>
              <w:r w:rsidRPr="00CC23E9">
                <w:rPr>
                  <w:rFonts w:ascii="Times New Roman" w:hAnsi="Times New Roman" w:cs="Times New Roman"/>
                  <w:noProof/>
                </w:rPr>
                <w:t xml:space="preserve">S, S., 2016. </w:t>
              </w:r>
              <w:r w:rsidRPr="00CC23E9">
                <w:rPr>
                  <w:rFonts w:ascii="Times New Roman" w:hAnsi="Times New Roman" w:cs="Times New Roman"/>
                  <w:i/>
                  <w:iCs/>
                  <w:noProof/>
                </w:rPr>
                <w:t xml:space="preserve">Difference Between Primary and Secondary Data. </w:t>
              </w:r>
              <w:r w:rsidRPr="00CC23E9">
                <w:rPr>
                  <w:rFonts w:ascii="Times New Roman" w:hAnsi="Times New Roman" w:cs="Times New Roman"/>
                  <w:noProof/>
                </w:rPr>
                <w:t xml:space="preserve">[Online] </w:t>
              </w:r>
              <w:r w:rsidRPr="00CC23E9">
                <w:rPr>
                  <w:rFonts w:ascii="Times New Roman" w:hAnsi="Times New Roman" w:cs="Times New Roman"/>
                  <w:noProof/>
                </w:rPr>
                <w:br/>
                <w:t xml:space="preserve">Available at: </w:t>
              </w:r>
              <w:r w:rsidRPr="00CC23E9">
                <w:rPr>
                  <w:rFonts w:ascii="Times New Roman" w:hAnsi="Times New Roman" w:cs="Times New Roman"/>
                  <w:noProof/>
                  <w:u w:val="single"/>
                </w:rPr>
                <w:t>https://keydifferences.com/difference-between-primary-and-secondary-data.html</w:t>
              </w:r>
              <w:r w:rsidRPr="00CC23E9">
                <w:rPr>
                  <w:rFonts w:ascii="Times New Roman" w:hAnsi="Times New Roman" w:cs="Times New Roman"/>
                  <w:noProof/>
                </w:rPr>
                <w:br/>
                <w:t>[Accessed 12 January 2019].</w:t>
              </w:r>
            </w:p>
            <w:p w14:paraId="70B8A29F" w14:textId="77777777" w:rsidR="00045826" w:rsidRPr="00CC23E9" w:rsidRDefault="00045826" w:rsidP="008C0F86">
              <w:pPr>
                <w:pStyle w:val="Bibliography"/>
                <w:ind w:hanging="720"/>
                <w:jc w:val="both"/>
                <w:rPr>
                  <w:rFonts w:ascii="Times New Roman" w:hAnsi="Times New Roman" w:cs="Times New Roman"/>
                  <w:noProof/>
                </w:rPr>
              </w:pPr>
              <w:r w:rsidRPr="00CC23E9">
                <w:rPr>
                  <w:rFonts w:ascii="Times New Roman" w:hAnsi="Times New Roman" w:cs="Times New Roman"/>
                  <w:noProof/>
                </w:rPr>
                <w:t xml:space="preserve">Sabherwal, N., Ahuja, D., George, M. &amp; Handa, A., 2015. A Study On Occupational Stress Among Facuty Members in Higher Education Institutions in Pune. </w:t>
              </w:r>
              <w:r w:rsidRPr="00CC23E9">
                <w:rPr>
                  <w:rFonts w:ascii="Times New Roman" w:hAnsi="Times New Roman" w:cs="Times New Roman"/>
                  <w:i/>
                  <w:iCs/>
                  <w:noProof/>
                </w:rPr>
                <w:t xml:space="preserve">SIMS Journal of Management Research, </w:t>
              </w:r>
              <w:r w:rsidRPr="00CC23E9">
                <w:rPr>
                  <w:rFonts w:ascii="Times New Roman" w:hAnsi="Times New Roman" w:cs="Times New Roman"/>
                  <w:noProof/>
                </w:rPr>
                <w:t>Volume 1.</w:t>
              </w:r>
            </w:p>
            <w:p w14:paraId="1854D94A" w14:textId="1FFD0145" w:rsidR="00CC23E9" w:rsidRDefault="00CC23E9" w:rsidP="00BB37F2">
              <w:pPr>
                <w:pStyle w:val="Bibliography"/>
                <w:jc w:val="both"/>
                <w:rPr>
                  <w:rFonts w:ascii="Times New Roman" w:hAnsi="Times New Roman" w:cs="Times New Roman"/>
                  <w:noProof/>
                </w:rPr>
              </w:pPr>
              <w:r w:rsidRPr="00CC23E9">
                <w:rPr>
                  <w:rFonts w:ascii="Times New Roman" w:hAnsi="Times New Roman" w:cs="Times New Roman"/>
                  <w:noProof/>
                </w:rPr>
                <w:t>Shkëmbi1, F., Melonashi, E. &amp; Fanaj, N., 2015. Workplace Stress Among Teachers in Kosovo.</w:t>
              </w:r>
            </w:p>
            <w:p w14:paraId="5E36CCA6" w14:textId="7643B1C8" w:rsidR="00CC23E9" w:rsidRPr="00045826" w:rsidRDefault="00CC23E9" w:rsidP="008C0F86">
              <w:pPr>
                <w:pStyle w:val="Bibliography"/>
                <w:ind w:hanging="720"/>
                <w:jc w:val="both"/>
                <w:rPr>
                  <w:rFonts w:ascii="Times New Roman" w:hAnsi="Times New Roman" w:cs="Times New Roman"/>
                  <w:noProof/>
                </w:rPr>
              </w:pPr>
              <w:r w:rsidRPr="00CC23E9">
                <w:rPr>
                  <w:rFonts w:ascii="Times New Roman" w:hAnsi="Times New Roman" w:cs="Times New Roman"/>
                  <w:noProof/>
                </w:rPr>
                <w:t xml:space="preserve"> </w:t>
              </w:r>
            </w:p>
            <w:p w14:paraId="6CC51632" w14:textId="7755F6CF" w:rsidR="00CC23E9" w:rsidRDefault="00CC23E9" w:rsidP="008C0F86">
              <w:pPr>
                <w:pStyle w:val="Bibliography"/>
                <w:ind w:hanging="720"/>
                <w:jc w:val="both"/>
                <w:rPr>
                  <w:rFonts w:ascii="Times New Roman" w:hAnsi="Times New Roman" w:cs="Times New Roman"/>
                  <w:noProof/>
                </w:rPr>
              </w:pPr>
              <w:r w:rsidRPr="00CC23E9">
                <w:rPr>
                  <w:rFonts w:ascii="Times New Roman" w:hAnsi="Times New Roman" w:cs="Times New Roman"/>
                  <w:noProof/>
                </w:rPr>
                <w:t xml:space="preserve">Simone, S. D., Agus, M., Lasio, D. &amp; Serri, F., 2018. Development and Validation of a Measure of Work-Family Interface. </w:t>
              </w:r>
              <w:r w:rsidRPr="00CC23E9">
                <w:rPr>
                  <w:rFonts w:ascii="Times New Roman" w:hAnsi="Times New Roman" w:cs="Times New Roman"/>
                  <w:i/>
                  <w:iCs/>
                  <w:noProof/>
                </w:rPr>
                <w:t xml:space="preserve">Journal of Work and Organizational Psychology, </w:t>
              </w:r>
              <w:r w:rsidRPr="00CC23E9">
                <w:rPr>
                  <w:rFonts w:ascii="Times New Roman" w:hAnsi="Times New Roman" w:cs="Times New Roman"/>
                  <w:noProof/>
                </w:rPr>
                <w:t>34(3), pp. 169-179.</w:t>
              </w:r>
            </w:p>
            <w:p w14:paraId="07AA65EE" w14:textId="0D3A709D" w:rsidR="00045826" w:rsidRDefault="00045826" w:rsidP="00BB37F2">
              <w:pPr>
                <w:pStyle w:val="Bibliography"/>
                <w:jc w:val="both"/>
                <w:rPr>
                  <w:rFonts w:ascii="Times New Roman" w:hAnsi="Times New Roman" w:cs="Times New Roman"/>
                  <w:i/>
                  <w:iCs/>
                  <w:noProof/>
                </w:rPr>
              </w:pPr>
              <w:r w:rsidRPr="00CC23E9">
                <w:rPr>
                  <w:rFonts w:ascii="Times New Roman" w:hAnsi="Times New Roman" w:cs="Times New Roman"/>
                  <w:noProof/>
                </w:rPr>
                <w:t xml:space="preserve">Singh, O. P., 2016. A Study on Job related Stress among School Teachers in Different Schools of West Bengal, India. </w:t>
              </w:r>
              <w:r w:rsidRPr="00CC23E9">
                <w:rPr>
                  <w:rFonts w:ascii="Times New Roman" w:hAnsi="Times New Roman" w:cs="Times New Roman"/>
                  <w:i/>
                  <w:iCs/>
                  <w:noProof/>
                </w:rPr>
                <w:t>Eastern journal of psychiatry.</w:t>
              </w:r>
            </w:p>
            <w:p w14:paraId="7F94B9D7" w14:textId="77777777" w:rsidR="00045826" w:rsidRPr="00CC23E9" w:rsidRDefault="00045826" w:rsidP="008C0F86">
              <w:pPr>
                <w:ind w:hanging="720"/>
              </w:pPr>
            </w:p>
            <w:p w14:paraId="14A4AA79" w14:textId="77777777" w:rsidR="00CC23E9" w:rsidRPr="00CC23E9" w:rsidRDefault="00CC23E9" w:rsidP="008C0F86">
              <w:pPr>
                <w:ind w:hanging="720"/>
              </w:pPr>
            </w:p>
            <w:p w14:paraId="4C48CA66" w14:textId="0C2CA692" w:rsidR="00CC23E9" w:rsidRDefault="00CC23E9" w:rsidP="008C0F86">
              <w:pPr>
                <w:pStyle w:val="Bibliography"/>
                <w:ind w:hanging="720"/>
                <w:jc w:val="both"/>
                <w:rPr>
                  <w:rFonts w:ascii="Times New Roman" w:hAnsi="Times New Roman" w:cs="Times New Roman"/>
                  <w:noProof/>
                </w:rPr>
              </w:pPr>
              <w:r w:rsidRPr="00CC23E9">
                <w:rPr>
                  <w:rFonts w:ascii="Times New Roman" w:hAnsi="Times New Roman" w:cs="Times New Roman"/>
                  <w:noProof/>
                </w:rPr>
                <w:t xml:space="preserve">Wen Xin, et al., 2019. Occupational Stress Among Primary School Teachers: A Study in Jilin Province. </w:t>
              </w:r>
              <w:r w:rsidRPr="00CC23E9">
                <w:rPr>
                  <w:rFonts w:ascii="Times New Roman" w:hAnsi="Times New Roman" w:cs="Times New Roman"/>
                  <w:i/>
                  <w:iCs/>
                  <w:noProof/>
                </w:rPr>
                <w:t xml:space="preserve">Journal of Cognitive Sciences and Human Development, </w:t>
              </w:r>
              <w:r w:rsidRPr="00CC23E9">
                <w:rPr>
                  <w:rFonts w:ascii="Times New Roman" w:hAnsi="Times New Roman" w:cs="Times New Roman"/>
                  <w:noProof/>
                </w:rPr>
                <w:t>5(1).</w:t>
              </w:r>
            </w:p>
            <w:p w14:paraId="27FEF4E0" w14:textId="77777777" w:rsidR="00CC23E9" w:rsidRPr="00CC23E9" w:rsidRDefault="00CC23E9" w:rsidP="008C0F86">
              <w:pPr>
                <w:ind w:hanging="720"/>
              </w:pPr>
            </w:p>
            <w:p w14:paraId="080F31BB" w14:textId="77777777" w:rsidR="00CC23E9" w:rsidRPr="00CC23E9" w:rsidRDefault="00CC23E9" w:rsidP="008C0F86">
              <w:pPr>
                <w:ind w:hanging="720"/>
              </w:pPr>
            </w:p>
            <w:p w14:paraId="1F02359C" w14:textId="77777777" w:rsidR="00CC23E9" w:rsidRPr="00CC23E9" w:rsidRDefault="00CC23E9" w:rsidP="008C0F86">
              <w:pPr>
                <w:ind w:hanging="720"/>
              </w:pPr>
            </w:p>
            <w:p w14:paraId="5BCAED62" w14:textId="77777777" w:rsidR="00CC23E9" w:rsidRPr="00CC23E9" w:rsidRDefault="00CC23E9" w:rsidP="008C0F86">
              <w:pPr>
                <w:ind w:hanging="720"/>
              </w:pPr>
            </w:p>
            <w:p w14:paraId="420F0BB9" w14:textId="77777777" w:rsidR="00CC23E9" w:rsidRPr="00CC23E9" w:rsidRDefault="00CC23E9" w:rsidP="008C0F86">
              <w:pPr>
                <w:ind w:hanging="720"/>
              </w:pPr>
            </w:p>
            <w:p w14:paraId="29D50754" w14:textId="77777777" w:rsidR="00CC23E9" w:rsidRPr="00CC23E9" w:rsidRDefault="00CC23E9" w:rsidP="008C0F86">
              <w:pPr>
                <w:ind w:hanging="720"/>
              </w:pPr>
            </w:p>
            <w:p w14:paraId="3ED37A7F" w14:textId="77777777" w:rsidR="00CC23E9" w:rsidRPr="00CC23E9" w:rsidRDefault="00CC23E9" w:rsidP="008C0F86">
              <w:pPr>
                <w:ind w:hanging="720"/>
              </w:pPr>
            </w:p>
            <w:p w14:paraId="2D2A0568" w14:textId="77777777" w:rsidR="00CC23E9" w:rsidRPr="00CC23E9" w:rsidRDefault="00CC23E9" w:rsidP="008C0F86">
              <w:pPr>
                <w:ind w:hanging="720"/>
              </w:pPr>
            </w:p>
            <w:p w14:paraId="6162FF4C" w14:textId="77777777" w:rsidR="00CC23E9" w:rsidRPr="00CC23E9" w:rsidRDefault="00CC23E9" w:rsidP="008C0F86">
              <w:pPr>
                <w:ind w:hanging="720"/>
              </w:pPr>
            </w:p>
            <w:p w14:paraId="7E23D157" w14:textId="77777777" w:rsidR="001F5703" w:rsidRDefault="00CC23E9" w:rsidP="008C0F86">
              <w:pPr>
                <w:ind w:hanging="720"/>
                <w:jc w:val="both"/>
                <w:rPr>
                  <w:rFonts w:ascii="Times New Roman" w:hAnsi="Times New Roman" w:cs="Times New Roman"/>
                  <w:b/>
                  <w:bCs/>
                  <w:noProof/>
                </w:rPr>
              </w:pPr>
              <w:r w:rsidRPr="00CC23E9">
                <w:rPr>
                  <w:rFonts w:ascii="Times New Roman" w:hAnsi="Times New Roman" w:cs="Times New Roman"/>
                  <w:b/>
                  <w:bCs/>
                  <w:noProof/>
                </w:rPr>
                <w:fldChar w:fldCharType="end"/>
              </w:r>
            </w:p>
            <w:p w14:paraId="518A539A" w14:textId="765FD29D" w:rsidR="00CC23E9" w:rsidRPr="00CC23E9" w:rsidRDefault="00D86BEB" w:rsidP="00317BEB">
              <w:pPr>
                <w:jc w:val="both"/>
                <w:rPr>
                  <w:rFonts w:ascii="Times New Roman" w:hAnsi="Times New Roman" w:cs="Times New Roman"/>
                </w:rPr>
              </w:pPr>
            </w:p>
          </w:sdtContent>
        </w:sdt>
      </w:sdtContent>
    </w:sdt>
    <w:p w14:paraId="7A158BCC" w14:textId="27A0F990" w:rsidR="00223562" w:rsidRDefault="00223562" w:rsidP="00317BEB">
      <w:pPr>
        <w:tabs>
          <w:tab w:val="left" w:pos="1011"/>
        </w:tabs>
        <w:rPr>
          <w:rFonts w:ascii="Times New Roman" w:hAnsi="Times New Roman" w:cs="Times New Roman"/>
          <w:lang w:val="en-US"/>
        </w:rPr>
      </w:pPr>
    </w:p>
    <w:p w14:paraId="6592C4E1" w14:textId="4A97D516" w:rsidR="00223562" w:rsidRDefault="00223562" w:rsidP="00317BEB">
      <w:pPr>
        <w:tabs>
          <w:tab w:val="left" w:pos="1011"/>
        </w:tabs>
        <w:rPr>
          <w:rFonts w:ascii="Times New Roman" w:hAnsi="Times New Roman" w:cs="Times New Roman"/>
          <w:lang w:val="en-US"/>
        </w:rPr>
      </w:pPr>
    </w:p>
    <w:p w14:paraId="3DD695AB" w14:textId="6C389171" w:rsidR="00223562" w:rsidRDefault="00223562" w:rsidP="00317BEB">
      <w:pPr>
        <w:tabs>
          <w:tab w:val="left" w:pos="1011"/>
        </w:tabs>
        <w:rPr>
          <w:rFonts w:ascii="Times New Roman" w:hAnsi="Times New Roman" w:cs="Times New Roman"/>
          <w:lang w:val="en-US"/>
        </w:rPr>
      </w:pPr>
    </w:p>
    <w:p w14:paraId="51309176" w14:textId="4F494DFB" w:rsidR="00223562" w:rsidRDefault="00223562" w:rsidP="00317BEB">
      <w:pPr>
        <w:tabs>
          <w:tab w:val="left" w:pos="1011"/>
        </w:tabs>
        <w:rPr>
          <w:rFonts w:ascii="Times New Roman" w:hAnsi="Times New Roman" w:cs="Times New Roman"/>
          <w:lang w:val="en-US"/>
        </w:rPr>
      </w:pPr>
    </w:p>
    <w:p w14:paraId="4A418886" w14:textId="4F1F5D90" w:rsidR="00223562" w:rsidRDefault="00223562" w:rsidP="00317BEB">
      <w:pPr>
        <w:tabs>
          <w:tab w:val="left" w:pos="1011"/>
        </w:tabs>
        <w:rPr>
          <w:rFonts w:ascii="Times New Roman" w:hAnsi="Times New Roman" w:cs="Times New Roman"/>
          <w:lang w:val="en-US"/>
        </w:rPr>
      </w:pPr>
    </w:p>
    <w:p w14:paraId="015531D6" w14:textId="3C658E06" w:rsidR="00223562" w:rsidRDefault="00223562" w:rsidP="00317BEB">
      <w:pPr>
        <w:tabs>
          <w:tab w:val="left" w:pos="1011"/>
        </w:tabs>
        <w:rPr>
          <w:rFonts w:ascii="Times New Roman" w:hAnsi="Times New Roman" w:cs="Times New Roman"/>
          <w:lang w:val="en-US"/>
        </w:rPr>
      </w:pPr>
    </w:p>
    <w:p w14:paraId="1F064743" w14:textId="4EE8946E" w:rsidR="00223562" w:rsidRDefault="00223562" w:rsidP="00317BEB">
      <w:pPr>
        <w:tabs>
          <w:tab w:val="left" w:pos="1011"/>
        </w:tabs>
        <w:rPr>
          <w:rFonts w:ascii="Times New Roman" w:hAnsi="Times New Roman" w:cs="Times New Roman"/>
          <w:lang w:val="en-US"/>
        </w:rPr>
      </w:pPr>
    </w:p>
    <w:p w14:paraId="4B93178D" w14:textId="64FB6306" w:rsidR="00223562" w:rsidRDefault="00223562" w:rsidP="00317BEB">
      <w:pPr>
        <w:tabs>
          <w:tab w:val="left" w:pos="1011"/>
        </w:tabs>
        <w:rPr>
          <w:rFonts w:ascii="Times New Roman" w:hAnsi="Times New Roman" w:cs="Times New Roman"/>
          <w:lang w:val="en-US"/>
        </w:rPr>
      </w:pPr>
    </w:p>
    <w:p w14:paraId="1B12BF1D" w14:textId="393A7E86" w:rsidR="00223562" w:rsidRDefault="00223562" w:rsidP="00317BEB">
      <w:pPr>
        <w:tabs>
          <w:tab w:val="left" w:pos="1011"/>
        </w:tabs>
        <w:rPr>
          <w:rFonts w:ascii="Times New Roman" w:hAnsi="Times New Roman" w:cs="Times New Roman"/>
          <w:lang w:val="en-US"/>
        </w:rPr>
      </w:pPr>
    </w:p>
    <w:p w14:paraId="14149CFF" w14:textId="75D78C98" w:rsidR="00223562" w:rsidRDefault="00223562" w:rsidP="00317BEB">
      <w:pPr>
        <w:tabs>
          <w:tab w:val="left" w:pos="1011"/>
        </w:tabs>
        <w:rPr>
          <w:rFonts w:ascii="Times New Roman" w:hAnsi="Times New Roman" w:cs="Times New Roman"/>
          <w:lang w:val="en-US"/>
        </w:rPr>
      </w:pPr>
    </w:p>
    <w:p w14:paraId="693998A1" w14:textId="61A14A9A" w:rsidR="00223562" w:rsidRDefault="00223562" w:rsidP="00317BEB">
      <w:pPr>
        <w:tabs>
          <w:tab w:val="left" w:pos="1011"/>
        </w:tabs>
        <w:rPr>
          <w:rFonts w:ascii="Times New Roman" w:hAnsi="Times New Roman" w:cs="Times New Roman"/>
          <w:lang w:val="en-US"/>
        </w:rPr>
      </w:pPr>
    </w:p>
    <w:p w14:paraId="03B7E84A" w14:textId="41571967" w:rsidR="00223562" w:rsidRDefault="00223562" w:rsidP="00317BEB">
      <w:pPr>
        <w:tabs>
          <w:tab w:val="left" w:pos="1011"/>
        </w:tabs>
        <w:rPr>
          <w:rFonts w:ascii="Times New Roman" w:hAnsi="Times New Roman" w:cs="Times New Roman"/>
          <w:lang w:val="en-US"/>
        </w:rPr>
      </w:pPr>
    </w:p>
    <w:p w14:paraId="457658F0" w14:textId="683EC4D4" w:rsidR="00223562" w:rsidRDefault="00223562" w:rsidP="00317BEB">
      <w:pPr>
        <w:tabs>
          <w:tab w:val="left" w:pos="1011"/>
        </w:tabs>
        <w:rPr>
          <w:rFonts w:ascii="Times New Roman" w:hAnsi="Times New Roman" w:cs="Times New Roman"/>
          <w:lang w:val="en-US"/>
        </w:rPr>
      </w:pPr>
    </w:p>
    <w:p w14:paraId="4B11EA75" w14:textId="095C647F" w:rsidR="00223562" w:rsidRDefault="00223562" w:rsidP="00317BEB">
      <w:pPr>
        <w:tabs>
          <w:tab w:val="left" w:pos="1011"/>
        </w:tabs>
        <w:rPr>
          <w:rFonts w:ascii="Times New Roman" w:hAnsi="Times New Roman" w:cs="Times New Roman"/>
          <w:lang w:val="en-US"/>
        </w:rPr>
      </w:pPr>
    </w:p>
    <w:p w14:paraId="38881562" w14:textId="57A921BF" w:rsidR="00223562" w:rsidRDefault="00223562" w:rsidP="00317BEB">
      <w:pPr>
        <w:tabs>
          <w:tab w:val="left" w:pos="1011"/>
        </w:tabs>
        <w:rPr>
          <w:rFonts w:ascii="Times New Roman" w:hAnsi="Times New Roman" w:cs="Times New Roman"/>
          <w:lang w:val="en-US"/>
        </w:rPr>
      </w:pPr>
    </w:p>
    <w:p w14:paraId="0E8091BA" w14:textId="75635147" w:rsidR="00223562" w:rsidRDefault="00223562" w:rsidP="00317BEB">
      <w:pPr>
        <w:tabs>
          <w:tab w:val="left" w:pos="1011"/>
        </w:tabs>
        <w:rPr>
          <w:rFonts w:ascii="Times New Roman" w:hAnsi="Times New Roman" w:cs="Times New Roman"/>
          <w:lang w:val="en-US"/>
        </w:rPr>
      </w:pPr>
    </w:p>
    <w:p w14:paraId="7E320048" w14:textId="5F41D526" w:rsidR="00223562" w:rsidRDefault="00223562" w:rsidP="00317BEB">
      <w:pPr>
        <w:tabs>
          <w:tab w:val="left" w:pos="1011"/>
        </w:tabs>
        <w:rPr>
          <w:rFonts w:ascii="Times New Roman" w:hAnsi="Times New Roman" w:cs="Times New Roman"/>
          <w:lang w:val="en-US"/>
        </w:rPr>
      </w:pPr>
    </w:p>
    <w:p w14:paraId="7B9AEA8B" w14:textId="0124CB3D" w:rsidR="00223562" w:rsidRDefault="00223562" w:rsidP="00317BEB">
      <w:pPr>
        <w:tabs>
          <w:tab w:val="left" w:pos="1011"/>
        </w:tabs>
        <w:rPr>
          <w:rFonts w:ascii="Times New Roman" w:hAnsi="Times New Roman" w:cs="Times New Roman"/>
          <w:lang w:val="en-US"/>
        </w:rPr>
      </w:pPr>
    </w:p>
    <w:p w14:paraId="7B9596A2" w14:textId="34C0BCE4" w:rsidR="00223562" w:rsidRDefault="00223562" w:rsidP="00317BEB">
      <w:pPr>
        <w:tabs>
          <w:tab w:val="left" w:pos="1011"/>
        </w:tabs>
        <w:rPr>
          <w:rFonts w:ascii="Times New Roman" w:hAnsi="Times New Roman" w:cs="Times New Roman"/>
          <w:lang w:val="en-US"/>
        </w:rPr>
      </w:pPr>
    </w:p>
    <w:p w14:paraId="611B3564" w14:textId="6BDC30DD" w:rsidR="00223562" w:rsidRDefault="00223562" w:rsidP="00317BEB">
      <w:pPr>
        <w:tabs>
          <w:tab w:val="left" w:pos="1011"/>
        </w:tabs>
        <w:rPr>
          <w:rFonts w:ascii="Times New Roman" w:hAnsi="Times New Roman" w:cs="Times New Roman"/>
          <w:lang w:val="en-US"/>
        </w:rPr>
      </w:pPr>
    </w:p>
    <w:p w14:paraId="794B91EE" w14:textId="632A5D35" w:rsidR="00223562" w:rsidRDefault="00223562" w:rsidP="00317BEB">
      <w:pPr>
        <w:tabs>
          <w:tab w:val="left" w:pos="1011"/>
        </w:tabs>
        <w:rPr>
          <w:rFonts w:ascii="Times New Roman" w:hAnsi="Times New Roman" w:cs="Times New Roman"/>
          <w:lang w:val="en-US"/>
        </w:rPr>
      </w:pPr>
    </w:p>
    <w:p w14:paraId="6B469CEF" w14:textId="0EFF5F22" w:rsidR="00223562" w:rsidRDefault="00223562" w:rsidP="00317BEB">
      <w:pPr>
        <w:tabs>
          <w:tab w:val="left" w:pos="1011"/>
        </w:tabs>
        <w:rPr>
          <w:rFonts w:ascii="Times New Roman" w:hAnsi="Times New Roman" w:cs="Times New Roman"/>
          <w:lang w:val="en-US"/>
        </w:rPr>
      </w:pPr>
    </w:p>
    <w:p w14:paraId="75F15AD0" w14:textId="4735D7FF" w:rsidR="00223562" w:rsidRDefault="00223562" w:rsidP="00317BEB">
      <w:pPr>
        <w:tabs>
          <w:tab w:val="left" w:pos="1011"/>
        </w:tabs>
        <w:rPr>
          <w:rFonts w:ascii="Times New Roman" w:hAnsi="Times New Roman" w:cs="Times New Roman"/>
          <w:lang w:val="en-US"/>
        </w:rPr>
      </w:pPr>
    </w:p>
    <w:p w14:paraId="77AC23FB" w14:textId="21ED45ED" w:rsidR="00223562" w:rsidRDefault="00223562" w:rsidP="00317BEB">
      <w:pPr>
        <w:tabs>
          <w:tab w:val="left" w:pos="1011"/>
        </w:tabs>
        <w:rPr>
          <w:rFonts w:ascii="Times New Roman" w:hAnsi="Times New Roman" w:cs="Times New Roman"/>
          <w:lang w:val="en-US"/>
        </w:rPr>
      </w:pPr>
    </w:p>
    <w:p w14:paraId="26A064C0" w14:textId="7245D072" w:rsidR="00223562" w:rsidRDefault="00223562" w:rsidP="00317BEB">
      <w:pPr>
        <w:tabs>
          <w:tab w:val="left" w:pos="1011"/>
        </w:tabs>
        <w:rPr>
          <w:rFonts w:ascii="Times New Roman" w:hAnsi="Times New Roman" w:cs="Times New Roman"/>
          <w:lang w:val="en-US"/>
        </w:rPr>
      </w:pPr>
    </w:p>
    <w:p w14:paraId="7B5A962E" w14:textId="5D404AC9" w:rsidR="00223562" w:rsidRDefault="00223562" w:rsidP="00317BEB">
      <w:pPr>
        <w:tabs>
          <w:tab w:val="left" w:pos="1011"/>
        </w:tabs>
        <w:rPr>
          <w:rFonts w:ascii="Times New Roman" w:hAnsi="Times New Roman" w:cs="Times New Roman"/>
          <w:lang w:val="en-US"/>
        </w:rPr>
      </w:pPr>
    </w:p>
    <w:p w14:paraId="0681E667" w14:textId="4070A7AE" w:rsidR="00223562" w:rsidRDefault="00223562" w:rsidP="00317BEB">
      <w:pPr>
        <w:tabs>
          <w:tab w:val="left" w:pos="1011"/>
        </w:tabs>
        <w:rPr>
          <w:rFonts w:ascii="Times New Roman" w:hAnsi="Times New Roman" w:cs="Times New Roman"/>
          <w:lang w:val="en-US"/>
        </w:rPr>
      </w:pPr>
    </w:p>
    <w:p w14:paraId="3CDD82C5" w14:textId="18EEA120" w:rsidR="00223562" w:rsidRDefault="00223562" w:rsidP="00317BEB">
      <w:pPr>
        <w:tabs>
          <w:tab w:val="left" w:pos="1011"/>
        </w:tabs>
        <w:rPr>
          <w:rFonts w:ascii="Times New Roman" w:hAnsi="Times New Roman" w:cs="Times New Roman"/>
          <w:lang w:val="en-US"/>
        </w:rPr>
      </w:pPr>
    </w:p>
    <w:sectPr w:rsidR="00223562" w:rsidSect="00C5051D">
      <w:headerReference w:type="even" r:id="rId14"/>
      <w:headerReference w:type="default" r:id="rId15"/>
      <w:footerReference w:type="even" r:id="rId16"/>
      <w:footerReference w:type="default" r:id="rId17"/>
      <w:headerReference w:type="first" r:id="rId18"/>
      <w:footerReference w:type="first" r:id="rId19"/>
      <w:pgSz w:w="11900" w:h="16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7A4D33" w14:textId="77777777" w:rsidR="00D86BEB" w:rsidRDefault="00D86BEB" w:rsidP="00C5051D">
      <w:r>
        <w:separator/>
      </w:r>
    </w:p>
  </w:endnote>
  <w:endnote w:type="continuationSeparator" w:id="0">
    <w:p w14:paraId="7C69DA78" w14:textId="77777777" w:rsidR="00D86BEB" w:rsidRDefault="00D86BEB" w:rsidP="00C50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5614385"/>
      <w:docPartObj>
        <w:docPartGallery w:val="Page Numbers (Bottom of Page)"/>
        <w:docPartUnique/>
      </w:docPartObj>
    </w:sdtPr>
    <w:sdtEndPr>
      <w:rPr>
        <w:rStyle w:val="PageNumber"/>
      </w:rPr>
    </w:sdtEndPr>
    <w:sdtContent>
      <w:p w14:paraId="04E08D5D" w14:textId="36949111" w:rsidR="00317BEB" w:rsidRDefault="00317BEB" w:rsidP="00B01D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DD53B1" w14:textId="77777777" w:rsidR="00317BEB" w:rsidRDefault="00317BEB" w:rsidP="00C5051D">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31485470"/>
      <w:docPartObj>
        <w:docPartGallery w:val="Page Numbers (Bottom of Page)"/>
        <w:docPartUnique/>
      </w:docPartObj>
    </w:sdtPr>
    <w:sdtEndPr>
      <w:rPr>
        <w:rStyle w:val="PageNumber"/>
      </w:rPr>
    </w:sdtEndPr>
    <w:sdtContent>
      <w:p w14:paraId="12B423A2" w14:textId="7506E90C" w:rsidR="00317BEB" w:rsidRDefault="00317BEB" w:rsidP="00B01D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34906">
          <w:rPr>
            <w:rStyle w:val="PageNumber"/>
            <w:noProof/>
          </w:rPr>
          <w:t>12</w:t>
        </w:r>
        <w:r>
          <w:rPr>
            <w:rStyle w:val="PageNumber"/>
          </w:rPr>
          <w:fldChar w:fldCharType="end"/>
        </w:r>
      </w:p>
    </w:sdtContent>
  </w:sdt>
  <w:p w14:paraId="61018765" w14:textId="77777777" w:rsidR="00317BEB" w:rsidRDefault="00317BEB" w:rsidP="00C5051D">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7C196" w14:textId="77777777" w:rsidR="00934906" w:rsidRDefault="0093490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58A23" w14:textId="77777777" w:rsidR="00D86BEB" w:rsidRDefault="00D86BEB" w:rsidP="00C5051D">
      <w:r>
        <w:separator/>
      </w:r>
    </w:p>
  </w:footnote>
  <w:footnote w:type="continuationSeparator" w:id="0">
    <w:p w14:paraId="3D1E8476" w14:textId="77777777" w:rsidR="00D86BEB" w:rsidRDefault="00D86BEB" w:rsidP="00C505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958B1" w14:textId="77777777" w:rsidR="00934906" w:rsidRDefault="0093490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59FB1" w14:textId="77777777" w:rsidR="00934906" w:rsidRDefault="0093490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609BE" w14:textId="77777777" w:rsidR="00934906" w:rsidRDefault="0093490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60AB"/>
    <w:multiLevelType w:val="multilevel"/>
    <w:tmpl w:val="9E8E53E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DF3275"/>
    <w:multiLevelType w:val="multilevel"/>
    <w:tmpl w:val="D1181150"/>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A976AFA"/>
    <w:multiLevelType w:val="hybridMultilevel"/>
    <w:tmpl w:val="1966A3A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DA7081"/>
    <w:multiLevelType w:val="hybridMultilevel"/>
    <w:tmpl w:val="3CCE29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9E7326"/>
    <w:multiLevelType w:val="hybridMultilevel"/>
    <w:tmpl w:val="D9148D1A"/>
    <w:lvl w:ilvl="0" w:tplc="C4825E5E">
      <w:start w:val="1"/>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120A70"/>
    <w:multiLevelType w:val="multilevel"/>
    <w:tmpl w:val="54B05D04"/>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E800FE"/>
    <w:multiLevelType w:val="hybridMultilevel"/>
    <w:tmpl w:val="8260236A"/>
    <w:lvl w:ilvl="0" w:tplc="B5F2A326">
      <w:start w:val="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5FC7087"/>
    <w:multiLevelType w:val="hybridMultilevel"/>
    <w:tmpl w:val="54384C9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A12245"/>
    <w:multiLevelType w:val="multilevel"/>
    <w:tmpl w:val="D0247DF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8E47B82"/>
    <w:multiLevelType w:val="hybridMultilevel"/>
    <w:tmpl w:val="F85C7A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1F7776"/>
    <w:multiLevelType w:val="hybridMultilevel"/>
    <w:tmpl w:val="6450EFA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052350"/>
    <w:multiLevelType w:val="hybridMultilevel"/>
    <w:tmpl w:val="B36E18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4CD41D29"/>
    <w:multiLevelType w:val="multilevel"/>
    <w:tmpl w:val="CF9AF730"/>
    <w:lvl w:ilvl="0">
      <w:start w:val="1"/>
      <w:numFmt w:val="decimal"/>
      <w:lvlText w:val="%1.0"/>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E9279C3"/>
    <w:multiLevelType w:val="multilevel"/>
    <w:tmpl w:val="88DCC852"/>
    <w:lvl w:ilvl="0">
      <w:start w:val="2"/>
      <w:numFmt w:val="bullet"/>
      <w:lvlText w:val="-"/>
      <w:lvlJc w:val="left"/>
      <w:pPr>
        <w:ind w:left="360" w:hanging="360"/>
      </w:pPr>
      <w:rPr>
        <w:rFonts w:ascii="Calibri" w:eastAsiaTheme="minorHAnsi" w:hAnsi="Calibri" w:cs="Calibri"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51561B39"/>
    <w:multiLevelType w:val="multilevel"/>
    <w:tmpl w:val="193EB84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5D9862D6"/>
    <w:multiLevelType w:val="hybridMultilevel"/>
    <w:tmpl w:val="F63E3C9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3E1672"/>
    <w:multiLevelType w:val="hybridMultilevel"/>
    <w:tmpl w:val="0F5C89E8"/>
    <w:lvl w:ilvl="0" w:tplc="D724FAAE">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B968B7"/>
    <w:multiLevelType w:val="hybridMultilevel"/>
    <w:tmpl w:val="6DC6A57C"/>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96F1E76"/>
    <w:multiLevelType w:val="hybridMultilevel"/>
    <w:tmpl w:val="96468D30"/>
    <w:lvl w:ilvl="0" w:tplc="D724FAAE">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17F6A8C"/>
    <w:multiLevelType w:val="hybridMultilevel"/>
    <w:tmpl w:val="BCEC3098"/>
    <w:lvl w:ilvl="0" w:tplc="ECE8282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72CD6693"/>
    <w:multiLevelType w:val="hybridMultilevel"/>
    <w:tmpl w:val="D146225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13"/>
  </w:num>
  <w:num w:numId="4">
    <w:abstractNumId w:val="16"/>
  </w:num>
  <w:num w:numId="5">
    <w:abstractNumId w:val="1"/>
  </w:num>
  <w:num w:numId="6">
    <w:abstractNumId w:val="4"/>
  </w:num>
  <w:num w:numId="7">
    <w:abstractNumId w:val="8"/>
  </w:num>
  <w:num w:numId="8">
    <w:abstractNumId w:val="0"/>
  </w:num>
  <w:num w:numId="9">
    <w:abstractNumId w:val="17"/>
  </w:num>
  <w:num w:numId="10">
    <w:abstractNumId w:val="6"/>
  </w:num>
  <w:num w:numId="11">
    <w:abstractNumId w:val="11"/>
  </w:num>
  <w:num w:numId="12">
    <w:abstractNumId w:val="19"/>
  </w:num>
  <w:num w:numId="13">
    <w:abstractNumId w:val="5"/>
  </w:num>
  <w:num w:numId="14">
    <w:abstractNumId w:val="3"/>
  </w:num>
  <w:num w:numId="15">
    <w:abstractNumId w:val="15"/>
  </w:num>
  <w:num w:numId="16">
    <w:abstractNumId w:val="7"/>
  </w:num>
  <w:num w:numId="17">
    <w:abstractNumId w:val="9"/>
  </w:num>
  <w:num w:numId="18">
    <w:abstractNumId w:val="20"/>
  </w:num>
  <w:num w:numId="19">
    <w:abstractNumId w:val="2"/>
  </w:num>
  <w:num w:numId="20">
    <w:abstractNumId w:val="1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51D"/>
    <w:rsid w:val="00007197"/>
    <w:rsid w:val="00016ACB"/>
    <w:rsid w:val="00022FCD"/>
    <w:rsid w:val="00025B21"/>
    <w:rsid w:val="00045826"/>
    <w:rsid w:val="00061027"/>
    <w:rsid w:val="00064E74"/>
    <w:rsid w:val="0006570D"/>
    <w:rsid w:val="0006620D"/>
    <w:rsid w:val="00071A5F"/>
    <w:rsid w:val="000868BF"/>
    <w:rsid w:val="0009094D"/>
    <w:rsid w:val="00091DDA"/>
    <w:rsid w:val="00092747"/>
    <w:rsid w:val="00097332"/>
    <w:rsid w:val="000A018F"/>
    <w:rsid w:val="000A3680"/>
    <w:rsid w:val="000D36D0"/>
    <w:rsid w:val="000D4E95"/>
    <w:rsid w:val="000E1C3C"/>
    <w:rsid w:val="000E3CDF"/>
    <w:rsid w:val="000F22B6"/>
    <w:rsid w:val="000F2E1C"/>
    <w:rsid w:val="000F6DD6"/>
    <w:rsid w:val="001018C6"/>
    <w:rsid w:val="00110B1D"/>
    <w:rsid w:val="00111A58"/>
    <w:rsid w:val="00120135"/>
    <w:rsid w:val="001244E3"/>
    <w:rsid w:val="00125ABB"/>
    <w:rsid w:val="0014492A"/>
    <w:rsid w:val="00153533"/>
    <w:rsid w:val="001544D9"/>
    <w:rsid w:val="00157BAA"/>
    <w:rsid w:val="0016105D"/>
    <w:rsid w:val="00165A27"/>
    <w:rsid w:val="001835F6"/>
    <w:rsid w:val="001A361D"/>
    <w:rsid w:val="001E034D"/>
    <w:rsid w:val="001E0C9F"/>
    <w:rsid w:val="001E0F10"/>
    <w:rsid w:val="001E3480"/>
    <w:rsid w:val="001E504E"/>
    <w:rsid w:val="001F5040"/>
    <w:rsid w:val="001F5703"/>
    <w:rsid w:val="001F5DD8"/>
    <w:rsid w:val="002114AD"/>
    <w:rsid w:val="002130FC"/>
    <w:rsid w:val="00217DD8"/>
    <w:rsid w:val="00223562"/>
    <w:rsid w:val="002239DC"/>
    <w:rsid w:val="00232447"/>
    <w:rsid w:val="0025107B"/>
    <w:rsid w:val="00265770"/>
    <w:rsid w:val="00271EFD"/>
    <w:rsid w:val="00272768"/>
    <w:rsid w:val="00276BC5"/>
    <w:rsid w:val="00292741"/>
    <w:rsid w:val="00295141"/>
    <w:rsid w:val="002C52CB"/>
    <w:rsid w:val="002C7EDD"/>
    <w:rsid w:val="002E1E33"/>
    <w:rsid w:val="00302066"/>
    <w:rsid w:val="003031AC"/>
    <w:rsid w:val="0030746C"/>
    <w:rsid w:val="00316644"/>
    <w:rsid w:val="00317BEB"/>
    <w:rsid w:val="003259A9"/>
    <w:rsid w:val="00350E28"/>
    <w:rsid w:val="00356975"/>
    <w:rsid w:val="0036702A"/>
    <w:rsid w:val="00367BA9"/>
    <w:rsid w:val="003721D1"/>
    <w:rsid w:val="003733D9"/>
    <w:rsid w:val="003842CA"/>
    <w:rsid w:val="003A0EB4"/>
    <w:rsid w:val="003B0B21"/>
    <w:rsid w:val="003C47DB"/>
    <w:rsid w:val="003D3355"/>
    <w:rsid w:val="003E0E20"/>
    <w:rsid w:val="003E54C9"/>
    <w:rsid w:val="003F445A"/>
    <w:rsid w:val="0040138E"/>
    <w:rsid w:val="00403C05"/>
    <w:rsid w:val="004145D4"/>
    <w:rsid w:val="0041681D"/>
    <w:rsid w:val="00417D7A"/>
    <w:rsid w:val="00422482"/>
    <w:rsid w:val="00423F21"/>
    <w:rsid w:val="0043112A"/>
    <w:rsid w:val="00434DE3"/>
    <w:rsid w:val="00476913"/>
    <w:rsid w:val="004874DF"/>
    <w:rsid w:val="004B5385"/>
    <w:rsid w:val="004B6D8D"/>
    <w:rsid w:val="004C0301"/>
    <w:rsid w:val="004D09C4"/>
    <w:rsid w:val="004E2E0C"/>
    <w:rsid w:val="004F573E"/>
    <w:rsid w:val="0050281F"/>
    <w:rsid w:val="005212EC"/>
    <w:rsid w:val="005261B5"/>
    <w:rsid w:val="00535442"/>
    <w:rsid w:val="00537900"/>
    <w:rsid w:val="00537969"/>
    <w:rsid w:val="0054466E"/>
    <w:rsid w:val="00566219"/>
    <w:rsid w:val="00573616"/>
    <w:rsid w:val="0057378E"/>
    <w:rsid w:val="00587028"/>
    <w:rsid w:val="005A0D13"/>
    <w:rsid w:val="005A2FA9"/>
    <w:rsid w:val="005E0C84"/>
    <w:rsid w:val="005E7539"/>
    <w:rsid w:val="006338DB"/>
    <w:rsid w:val="00662567"/>
    <w:rsid w:val="00665C27"/>
    <w:rsid w:val="00671743"/>
    <w:rsid w:val="00672780"/>
    <w:rsid w:val="00677139"/>
    <w:rsid w:val="00686F91"/>
    <w:rsid w:val="0068712B"/>
    <w:rsid w:val="00692BCD"/>
    <w:rsid w:val="006B3D93"/>
    <w:rsid w:val="006B419D"/>
    <w:rsid w:val="006C2CE3"/>
    <w:rsid w:val="006C3E8A"/>
    <w:rsid w:val="006C5447"/>
    <w:rsid w:val="006E001F"/>
    <w:rsid w:val="006E42E8"/>
    <w:rsid w:val="007102CF"/>
    <w:rsid w:val="00717DDD"/>
    <w:rsid w:val="00733047"/>
    <w:rsid w:val="007375B5"/>
    <w:rsid w:val="0074561C"/>
    <w:rsid w:val="00761E06"/>
    <w:rsid w:val="00773DD1"/>
    <w:rsid w:val="007835F8"/>
    <w:rsid w:val="007D1ACB"/>
    <w:rsid w:val="007F7A10"/>
    <w:rsid w:val="0080288D"/>
    <w:rsid w:val="00806191"/>
    <w:rsid w:val="008105EE"/>
    <w:rsid w:val="00810DA6"/>
    <w:rsid w:val="008110F4"/>
    <w:rsid w:val="00814F89"/>
    <w:rsid w:val="008271B9"/>
    <w:rsid w:val="00830B45"/>
    <w:rsid w:val="00843B7B"/>
    <w:rsid w:val="00865F75"/>
    <w:rsid w:val="00872BFE"/>
    <w:rsid w:val="00890D3B"/>
    <w:rsid w:val="008A1AD2"/>
    <w:rsid w:val="008A222E"/>
    <w:rsid w:val="008A5079"/>
    <w:rsid w:val="008A6A54"/>
    <w:rsid w:val="008B0D30"/>
    <w:rsid w:val="008B43F6"/>
    <w:rsid w:val="008B72BC"/>
    <w:rsid w:val="008B7B7A"/>
    <w:rsid w:val="008C0F86"/>
    <w:rsid w:val="008E0365"/>
    <w:rsid w:val="008E54FD"/>
    <w:rsid w:val="008E6E95"/>
    <w:rsid w:val="008F3941"/>
    <w:rsid w:val="008F66EA"/>
    <w:rsid w:val="00906CE9"/>
    <w:rsid w:val="009306F2"/>
    <w:rsid w:val="00934906"/>
    <w:rsid w:val="0094026E"/>
    <w:rsid w:val="0094105D"/>
    <w:rsid w:val="009536BD"/>
    <w:rsid w:val="009966DF"/>
    <w:rsid w:val="009A11F4"/>
    <w:rsid w:val="009C1C0E"/>
    <w:rsid w:val="009D2660"/>
    <w:rsid w:val="009D69A8"/>
    <w:rsid w:val="009F5FE4"/>
    <w:rsid w:val="00A015E0"/>
    <w:rsid w:val="00A03BEC"/>
    <w:rsid w:val="00A0758B"/>
    <w:rsid w:val="00A17617"/>
    <w:rsid w:val="00A47EE1"/>
    <w:rsid w:val="00A514EC"/>
    <w:rsid w:val="00A5699E"/>
    <w:rsid w:val="00A60F17"/>
    <w:rsid w:val="00A62821"/>
    <w:rsid w:val="00A63667"/>
    <w:rsid w:val="00A705DF"/>
    <w:rsid w:val="00A823F0"/>
    <w:rsid w:val="00A83F6C"/>
    <w:rsid w:val="00A92DC6"/>
    <w:rsid w:val="00A9467F"/>
    <w:rsid w:val="00AB5ED7"/>
    <w:rsid w:val="00AC38B7"/>
    <w:rsid w:val="00AD0586"/>
    <w:rsid w:val="00AD38E3"/>
    <w:rsid w:val="00AE11F9"/>
    <w:rsid w:val="00AE4432"/>
    <w:rsid w:val="00AF011C"/>
    <w:rsid w:val="00AF4D38"/>
    <w:rsid w:val="00B01D68"/>
    <w:rsid w:val="00B0218F"/>
    <w:rsid w:val="00B15357"/>
    <w:rsid w:val="00B21780"/>
    <w:rsid w:val="00B25BC1"/>
    <w:rsid w:val="00B36439"/>
    <w:rsid w:val="00B37688"/>
    <w:rsid w:val="00B477E4"/>
    <w:rsid w:val="00B94D00"/>
    <w:rsid w:val="00BB37F2"/>
    <w:rsid w:val="00BB7399"/>
    <w:rsid w:val="00BC2F1B"/>
    <w:rsid w:val="00BD1B6E"/>
    <w:rsid w:val="00BE2080"/>
    <w:rsid w:val="00BE4A72"/>
    <w:rsid w:val="00C342B4"/>
    <w:rsid w:val="00C46FD3"/>
    <w:rsid w:val="00C5051D"/>
    <w:rsid w:val="00C52418"/>
    <w:rsid w:val="00C622B7"/>
    <w:rsid w:val="00C72567"/>
    <w:rsid w:val="00C9061D"/>
    <w:rsid w:val="00C91EF2"/>
    <w:rsid w:val="00C939C6"/>
    <w:rsid w:val="00CA4F5B"/>
    <w:rsid w:val="00CA7C4F"/>
    <w:rsid w:val="00CB4F60"/>
    <w:rsid w:val="00CC23E9"/>
    <w:rsid w:val="00CC6337"/>
    <w:rsid w:val="00D15DEC"/>
    <w:rsid w:val="00D36D69"/>
    <w:rsid w:val="00D45E78"/>
    <w:rsid w:val="00D55227"/>
    <w:rsid w:val="00D63A3D"/>
    <w:rsid w:val="00D70773"/>
    <w:rsid w:val="00D70C4E"/>
    <w:rsid w:val="00D72872"/>
    <w:rsid w:val="00D86BEB"/>
    <w:rsid w:val="00D9126E"/>
    <w:rsid w:val="00D924BC"/>
    <w:rsid w:val="00DA72CE"/>
    <w:rsid w:val="00DB1AF0"/>
    <w:rsid w:val="00DB6CF6"/>
    <w:rsid w:val="00DB7077"/>
    <w:rsid w:val="00DE0B07"/>
    <w:rsid w:val="00E009BB"/>
    <w:rsid w:val="00E03E04"/>
    <w:rsid w:val="00E215D6"/>
    <w:rsid w:val="00E360AE"/>
    <w:rsid w:val="00E40646"/>
    <w:rsid w:val="00E5370A"/>
    <w:rsid w:val="00E76F3C"/>
    <w:rsid w:val="00E77191"/>
    <w:rsid w:val="00E83748"/>
    <w:rsid w:val="00E91D6D"/>
    <w:rsid w:val="00E9225D"/>
    <w:rsid w:val="00E92891"/>
    <w:rsid w:val="00EA0BFC"/>
    <w:rsid w:val="00EA4A0B"/>
    <w:rsid w:val="00EB19AF"/>
    <w:rsid w:val="00EC25FA"/>
    <w:rsid w:val="00EC6130"/>
    <w:rsid w:val="00EC658A"/>
    <w:rsid w:val="00ED2036"/>
    <w:rsid w:val="00ED3A8E"/>
    <w:rsid w:val="00F110F2"/>
    <w:rsid w:val="00F23E8A"/>
    <w:rsid w:val="00F30F3B"/>
    <w:rsid w:val="00F32FE6"/>
    <w:rsid w:val="00F35675"/>
    <w:rsid w:val="00F4155B"/>
    <w:rsid w:val="00F42673"/>
    <w:rsid w:val="00F5241C"/>
    <w:rsid w:val="00F5345F"/>
    <w:rsid w:val="00F548DA"/>
    <w:rsid w:val="00F61BD2"/>
    <w:rsid w:val="00F64FA8"/>
    <w:rsid w:val="00F75CC0"/>
    <w:rsid w:val="00F970F4"/>
    <w:rsid w:val="00FA2D35"/>
    <w:rsid w:val="00FB010E"/>
    <w:rsid w:val="00FB1C17"/>
    <w:rsid w:val="00FD3006"/>
    <w:rsid w:val="00FE75DE"/>
    <w:rsid w:val="00FF0CBA"/>
    <w:rsid w:val="00FF4F75"/>
    <w:rsid w:val="00FF61F7"/>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E3F56"/>
  <w15:chartTrackingRefBased/>
  <w15:docId w15:val="{BBBDD4EA-D40D-0645-8808-917D6CD4B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MY"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E001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01D68"/>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link w:val="Heading3Char"/>
    <w:uiPriority w:val="9"/>
    <w:unhideWhenUsed/>
    <w:qFormat/>
    <w:rsid w:val="00B01D68"/>
    <w:pPr>
      <w:keepNext/>
      <w:keepLines/>
      <w:spacing w:before="40" w:line="259" w:lineRule="auto"/>
      <w:outlineLvl w:val="2"/>
    </w:pPr>
    <w:rPr>
      <w:rFonts w:asciiTheme="majorHAnsi" w:eastAsiaTheme="majorEastAsia" w:hAnsiTheme="majorHAnsi" w:cstheme="majorBidi"/>
      <w:color w:val="1F3763"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5051D"/>
    <w:rPr>
      <w:rFonts w:eastAsiaTheme="minorEastAsia"/>
      <w:sz w:val="22"/>
      <w:szCs w:val="22"/>
      <w:lang w:val="en-US" w:eastAsia="zh-CN"/>
    </w:rPr>
  </w:style>
  <w:style w:type="character" w:customStyle="1" w:styleId="NoSpacingChar">
    <w:name w:val="No Spacing Char"/>
    <w:basedOn w:val="DefaultParagraphFont"/>
    <w:link w:val="NoSpacing"/>
    <w:uiPriority w:val="1"/>
    <w:rsid w:val="00C5051D"/>
    <w:rPr>
      <w:rFonts w:eastAsiaTheme="minorEastAsia"/>
      <w:sz w:val="22"/>
      <w:szCs w:val="22"/>
      <w:lang w:val="en-US" w:eastAsia="zh-CN"/>
    </w:rPr>
  </w:style>
  <w:style w:type="paragraph" w:styleId="Footer">
    <w:name w:val="footer"/>
    <w:basedOn w:val="Normal"/>
    <w:link w:val="FooterChar"/>
    <w:uiPriority w:val="99"/>
    <w:unhideWhenUsed/>
    <w:rsid w:val="00C5051D"/>
    <w:pPr>
      <w:tabs>
        <w:tab w:val="center" w:pos="4680"/>
        <w:tab w:val="right" w:pos="9360"/>
      </w:tabs>
    </w:pPr>
  </w:style>
  <w:style w:type="character" w:customStyle="1" w:styleId="FooterChar">
    <w:name w:val="Footer Char"/>
    <w:basedOn w:val="DefaultParagraphFont"/>
    <w:link w:val="Footer"/>
    <w:uiPriority w:val="99"/>
    <w:rsid w:val="00C5051D"/>
  </w:style>
  <w:style w:type="character" w:styleId="PageNumber">
    <w:name w:val="page number"/>
    <w:basedOn w:val="DefaultParagraphFont"/>
    <w:uiPriority w:val="99"/>
    <w:semiHidden/>
    <w:unhideWhenUsed/>
    <w:rsid w:val="00C5051D"/>
  </w:style>
  <w:style w:type="paragraph" w:styleId="Header">
    <w:name w:val="header"/>
    <w:basedOn w:val="Normal"/>
    <w:link w:val="HeaderChar"/>
    <w:uiPriority w:val="99"/>
    <w:unhideWhenUsed/>
    <w:rsid w:val="00C5051D"/>
    <w:pPr>
      <w:tabs>
        <w:tab w:val="center" w:pos="4680"/>
        <w:tab w:val="right" w:pos="9360"/>
      </w:tabs>
    </w:pPr>
  </w:style>
  <w:style w:type="character" w:customStyle="1" w:styleId="HeaderChar">
    <w:name w:val="Header Char"/>
    <w:basedOn w:val="DefaultParagraphFont"/>
    <w:link w:val="Header"/>
    <w:uiPriority w:val="99"/>
    <w:rsid w:val="00C5051D"/>
  </w:style>
  <w:style w:type="paragraph" w:styleId="ListParagraph">
    <w:name w:val="List Paragraph"/>
    <w:basedOn w:val="Normal"/>
    <w:uiPriority w:val="34"/>
    <w:qFormat/>
    <w:rsid w:val="000D36D0"/>
    <w:pPr>
      <w:ind w:left="720"/>
      <w:contextualSpacing/>
    </w:pPr>
  </w:style>
  <w:style w:type="table" w:styleId="TableGrid">
    <w:name w:val="Table Grid"/>
    <w:basedOn w:val="TableNormal"/>
    <w:uiPriority w:val="39"/>
    <w:rsid w:val="00686F9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63667"/>
    <w:pPr>
      <w:spacing w:before="100" w:beforeAutospacing="1" w:after="100" w:afterAutospacing="1"/>
    </w:pPr>
    <w:rPr>
      <w:rFonts w:ascii="Times New Roman" w:eastAsia="Times New Roman" w:hAnsi="Times New Roman" w:cs="Times New Roman"/>
      <w:lang w:eastAsia="en-GB"/>
    </w:rPr>
  </w:style>
  <w:style w:type="character" w:customStyle="1" w:styleId="Heading2Char">
    <w:name w:val="Heading 2 Char"/>
    <w:basedOn w:val="DefaultParagraphFont"/>
    <w:link w:val="Heading2"/>
    <w:uiPriority w:val="9"/>
    <w:rsid w:val="00B01D68"/>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B01D68"/>
    <w:rPr>
      <w:rFonts w:asciiTheme="majorHAnsi" w:eastAsiaTheme="majorEastAsia" w:hAnsiTheme="majorHAnsi" w:cstheme="majorBidi"/>
      <w:color w:val="1F3763" w:themeColor="accent1" w:themeShade="7F"/>
      <w:lang w:val="en-US"/>
    </w:rPr>
  </w:style>
  <w:style w:type="character" w:styleId="Hyperlink">
    <w:name w:val="Hyperlink"/>
    <w:basedOn w:val="DefaultParagraphFont"/>
    <w:uiPriority w:val="99"/>
    <w:unhideWhenUsed/>
    <w:rsid w:val="001F5040"/>
    <w:rPr>
      <w:color w:val="0563C1" w:themeColor="hyperlink"/>
      <w:u w:val="single"/>
    </w:rPr>
  </w:style>
  <w:style w:type="character" w:customStyle="1" w:styleId="UnresolvedMention">
    <w:name w:val="Unresolved Mention"/>
    <w:basedOn w:val="DefaultParagraphFont"/>
    <w:uiPriority w:val="99"/>
    <w:semiHidden/>
    <w:unhideWhenUsed/>
    <w:rsid w:val="001F5040"/>
    <w:rPr>
      <w:color w:val="605E5C"/>
      <w:shd w:val="clear" w:color="auto" w:fill="E1DFDD"/>
    </w:rPr>
  </w:style>
  <w:style w:type="character" w:styleId="FollowedHyperlink">
    <w:name w:val="FollowedHyperlink"/>
    <w:basedOn w:val="DefaultParagraphFont"/>
    <w:uiPriority w:val="99"/>
    <w:semiHidden/>
    <w:unhideWhenUsed/>
    <w:rsid w:val="00E77191"/>
    <w:rPr>
      <w:color w:val="954F72" w:themeColor="followedHyperlink"/>
      <w:u w:val="single"/>
    </w:rPr>
  </w:style>
  <w:style w:type="character" w:customStyle="1" w:styleId="Heading1Char">
    <w:name w:val="Heading 1 Char"/>
    <w:basedOn w:val="DefaultParagraphFont"/>
    <w:link w:val="Heading1"/>
    <w:uiPriority w:val="9"/>
    <w:rsid w:val="006E001F"/>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6E001F"/>
  </w:style>
  <w:style w:type="paragraph" w:styleId="Caption">
    <w:name w:val="caption"/>
    <w:basedOn w:val="Normal"/>
    <w:next w:val="Normal"/>
    <w:uiPriority w:val="35"/>
    <w:unhideWhenUsed/>
    <w:qFormat/>
    <w:rsid w:val="00E360AE"/>
    <w:pPr>
      <w:spacing w:after="200"/>
    </w:pPr>
    <w:rPr>
      <w:i/>
      <w:iCs/>
      <w:color w:val="44546A" w:themeColor="text2"/>
      <w:sz w:val="18"/>
      <w:szCs w:val="18"/>
    </w:rPr>
  </w:style>
  <w:style w:type="paragraph" w:styleId="TableofFigures">
    <w:name w:val="table of figures"/>
    <w:basedOn w:val="Normal"/>
    <w:next w:val="Normal"/>
    <w:uiPriority w:val="99"/>
    <w:unhideWhenUsed/>
    <w:rsid w:val="00E360AE"/>
  </w:style>
  <w:style w:type="paragraph" w:styleId="TOCHeading">
    <w:name w:val="TOC Heading"/>
    <w:basedOn w:val="Heading1"/>
    <w:next w:val="Normal"/>
    <w:uiPriority w:val="39"/>
    <w:unhideWhenUsed/>
    <w:qFormat/>
    <w:rsid w:val="00120135"/>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120135"/>
    <w:pPr>
      <w:spacing w:before="120"/>
    </w:pPr>
    <w:rPr>
      <w:rFonts w:cstheme="minorHAnsi"/>
      <w:b/>
      <w:bCs/>
      <w:i/>
      <w:iCs/>
    </w:rPr>
  </w:style>
  <w:style w:type="paragraph" w:styleId="TOC2">
    <w:name w:val="toc 2"/>
    <w:basedOn w:val="Normal"/>
    <w:next w:val="Normal"/>
    <w:autoRedefine/>
    <w:uiPriority w:val="39"/>
    <w:unhideWhenUsed/>
    <w:rsid w:val="00120135"/>
    <w:pPr>
      <w:spacing w:before="120"/>
      <w:ind w:left="240"/>
    </w:pPr>
    <w:rPr>
      <w:rFonts w:cstheme="minorHAnsi"/>
      <w:b/>
      <w:bCs/>
      <w:sz w:val="22"/>
      <w:szCs w:val="22"/>
    </w:rPr>
  </w:style>
  <w:style w:type="paragraph" w:styleId="TOC3">
    <w:name w:val="toc 3"/>
    <w:basedOn w:val="Normal"/>
    <w:next w:val="Normal"/>
    <w:autoRedefine/>
    <w:uiPriority w:val="39"/>
    <w:semiHidden/>
    <w:unhideWhenUsed/>
    <w:rsid w:val="00120135"/>
    <w:pPr>
      <w:ind w:left="480"/>
    </w:pPr>
    <w:rPr>
      <w:rFonts w:cstheme="minorHAnsi"/>
      <w:sz w:val="20"/>
      <w:szCs w:val="20"/>
    </w:rPr>
  </w:style>
  <w:style w:type="paragraph" w:styleId="TOC4">
    <w:name w:val="toc 4"/>
    <w:basedOn w:val="Normal"/>
    <w:next w:val="Normal"/>
    <w:autoRedefine/>
    <w:uiPriority w:val="39"/>
    <w:semiHidden/>
    <w:unhideWhenUsed/>
    <w:rsid w:val="00120135"/>
    <w:pPr>
      <w:ind w:left="720"/>
    </w:pPr>
    <w:rPr>
      <w:rFonts w:cstheme="minorHAnsi"/>
      <w:sz w:val="20"/>
      <w:szCs w:val="20"/>
    </w:rPr>
  </w:style>
  <w:style w:type="paragraph" w:styleId="TOC5">
    <w:name w:val="toc 5"/>
    <w:basedOn w:val="Normal"/>
    <w:next w:val="Normal"/>
    <w:autoRedefine/>
    <w:uiPriority w:val="39"/>
    <w:semiHidden/>
    <w:unhideWhenUsed/>
    <w:rsid w:val="00120135"/>
    <w:pPr>
      <w:ind w:left="960"/>
    </w:pPr>
    <w:rPr>
      <w:rFonts w:cstheme="minorHAnsi"/>
      <w:sz w:val="20"/>
      <w:szCs w:val="20"/>
    </w:rPr>
  </w:style>
  <w:style w:type="paragraph" w:styleId="TOC6">
    <w:name w:val="toc 6"/>
    <w:basedOn w:val="Normal"/>
    <w:next w:val="Normal"/>
    <w:autoRedefine/>
    <w:uiPriority w:val="39"/>
    <w:semiHidden/>
    <w:unhideWhenUsed/>
    <w:rsid w:val="00120135"/>
    <w:pPr>
      <w:ind w:left="1200"/>
    </w:pPr>
    <w:rPr>
      <w:rFonts w:cstheme="minorHAnsi"/>
      <w:sz w:val="20"/>
      <w:szCs w:val="20"/>
    </w:rPr>
  </w:style>
  <w:style w:type="paragraph" w:styleId="TOC7">
    <w:name w:val="toc 7"/>
    <w:basedOn w:val="Normal"/>
    <w:next w:val="Normal"/>
    <w:autoRedefine/>
    <w:uiPriority w:val="39"/>
    <w:semiHidden/>
    <w:unhideWhenUsed/>
    <w:rsid w:val="00120135"/>
    <w:pPr>
      <w:ind w:left="1440"/>
    </w:pPr>
    <w:rPr>
      <w:rFonts w:cstheme="minorHAnsi"/>
      <w:sz w:val="20"/>
      <w:szCs w:val="20"/>
    </w:rPr>
  </w:style>
  <w:style w:type="paragraph" w:styleId="TOC8">
    <w:name w:val="toc 8"/>
    <w:basedOn w:val="Normal"/>
    <w:next w:val="Normal"/>
    <w:autoRedefine/>
    <w:uiPriority w:val="39"/>
    <w:semiHidden/>
    <w:unhideWhenUsed/>
    <w:rsid w:val="00120135"/>
    <w:pPr>
      <w:ind w:left="1680"/>
    </w:pPr>
    <w:rPr>
      <w:rFonts w:cstheme="minorHAnsi"/>
      <w:sz w:val="20"/>
      <w:szCs w:val="20"/>
    </w:rPr>
  </w:style>
  <w:style w:type="paragraph" w:styleId="TOC9">
    <w:name w:val="toc 9"/>
    <w:basedOn w:val="Normal"/>
    <w:next w:val="Normal"/>
    <w:autoRedefine/>
    <w:uiPriority w:val="39"/>
    <w:semiHidden/>
    <w:unhideWhenUsed/>
    <w:rsid w:val="00120135"/>
    <w:pPr>
      <w:ind w:left="192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7084">
      <w:bodyDiv w:val="1"/>
      <w:marLeft w:val="0"/>
      <w:marRight w:val="0"/>
      <w:marTop w:val="0"/>
      <w:marBottom w:val="0"/>
      <w:divBdr>
        <w:top w:val="none" w:sz="0" w:space="0" w:color="auto"/>
        <w:left w:val="none" w:sz="0" w:space="0" w:color="auto"/>
        <w:bottom w:val="none" w:sz="0" w:space="0" w:color="auto"/>
        <w:right w:val="none" w:sz="0" w:space="0" w:color="auto"/>
      </w:divBdr>
      <w:divsChild>
        <w:div w:id="1195727431">
          <w:marLeft w:val="0"/>
          <w:marRight w:val="0"/>
          <w:marTop w:val="0"/>
          <w:marBottom w:val="0"/>
          <w:divBdr>
            <w:top w:val="none" w:sz="0" w:space="0" w:color="auto"/>
            <w:left w:val="none" w:sz="0" w:space="0" w:color="auto"/>
            <w:bottom w:val="none" w:sz="0" w:space="0" w:color="auto"/>
            <w:right w:val="none" w:sz="0" w:space="0" w:color="auto"/>
          </w:divBdr>
          <w:divsChild>
            <w:div w:id="2107967330">
              <w:marLeft w:val="0"/>
              <w:marRight w:val="0"/>
              <w:marTop w:val="0"/>
              <w:marBottom w:val="0"/>
              <w:divBdr>
                <w:top w:val="none" w:sz="0" w:space="0" w:color="auto"/>
                <w:left w:val="none" w:sz="0" w:space="0" w:color="auto"/>
                <w:bottom w:val="none" w:sz="0" w:space="0" w:color="auto"/>
                <w:right w:val="none" w:sz="0" w:space="0" w:color="auto"/>
              </w:divBdr>
              <w:divsChild>
                <w:div w:id="74360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36379">
      <w:bodyDiv w:val="1"/>
      <w:marLeft w:val="0"/>
      <w:marRight w:val="0"/>
      <w:marTop w:val="0"/>
      <w:marBottom w:val="0"/>
      <w:divBdr>
        <w:top w:val="none" w:sz="0" w:space="0" w:color="auto"/>
        <w:left w:val="none" w:sz="0" w:space="0" w:color="auto"/>
        <w:bottom w:val="none" w:sz="0" w:space="0" w:color="auto"/>
        <w:right w:val="none" w:sz="0" w:space="0" w:color="auto"/>
      </w:divBdr>
      <w:divsChild>
        <w:div w:id="509881307">
          <w:marLeft w:val="0"/>
          <w:marRight w:val="0"/>
          <w:marTop w:val="0"/>
          <w:marBottom w:val="0"/>
          <w:divBdr>
            <w:top w:val="none" w:sz="0" w:space="0" w:color="auto"/>
            <w:left w:val="none" w:sz="0" w:space="0" w:color="auto"/>
            <w:bottom w:val="none" w:sz="0" w:space="0" w:color="auto"/>
            <w:right w:val="none" w:sz="0" w:space="0" w:color="auto"/>
          </w:divBdr>
          <w:divsChild>
            <w:div w:id="144321780">
              <w:marLeft w:val="0"/>
              <w:marRight w:val="0"/>
              <w:marTop w:val="0"/>
              <w:marBottom w:val="0"/>
              <w:divBdr>
                <w:top w:val="none" w:sz="0" w:space="0" w:color="auto"/>
                <w:left w:val="none" w:sz="0" w:space="0" w:color="auto"/>
                <w:bottom w:val="none" w:sz="0" w:space="0" w:color="auto"/>
                <w:right w:val="none" w:sz="0" w:space="0" w:color="auto"/>
              </w:divBdr>
              <w:divsChild>
                <w:div w:id="3159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89767">
      <w:bodyDiv w:val="1"/>
      <w:marLeft w:val="0"/>
      <w:marRight w:val="0"/>
      <w:marTop w:val="0"/>
      <w:marBottom w:val="0"/>
      <w:divBdr>
        <w:top w:val="none" w:sz="0" w:space="0" w:color="auto"/>
        <w:left w:val="none" w:sz="0" w:space="0" w:color="auto"/>
        <w:bottom w:val="none" w:sz="0" w:space="0" w:color="auto"/>
        <w:right w:val="none" w:sz="0" w:space="0" w:color="auto"/>
      </w:divBdr>
      <w:divsChild>
        <w:div w:id="1853764358">
          <w:marLeft w:val="0"/>
          <w:marRight w:val="0"/>
          <w:marTop w:val="0"/>
          <w:marBottom w:val="0"/>
          <w:divBdr>
            <w:top w:val="none" w:sz="0" w:space="0" w:color="auto"/>
            <w:left w:val="none" w:sz="0" w:space="0" w:color="auto"/>
            <w:bottom w:val="none" w:sz="0" w:space="0" w:color="auto"/>
            <w:right w:val="none" w:sz="0" w:space="0" w:color="auto"/>
          </w:divBdr>
          <w:divsChild>
            <w:div w:id="879512170">
              <w:marLeft w:val="0"/>
              <w:marRight w:val="0"/>
              <w:marTop w:val="0"/>
              <w:marBottom w:val="0"/>
              <w:divBdr>
                <w:top w:val="none" w:sz="0" w:space="0" w:color="auto"/>
                <w:left w:val="none" w:sz="0" w:space="0" w:color="auto"/>
                <w:bottom w:val="none" w:sz="0" w:space="0" w:color="auto"/>
                <w:right w:val="none" w:sz="0" w:space="0" w:color="auto"/>
              </w:divBdr>
              <w:divsChild>
                <w:div w:id="55254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958611">
      <w:bodyDiv w:val="1"/>
      <w:marLeft w:val="0"/>
      <w:marRight w:val="0"/>
      <w:marTop w:val="0"/>
      <w:marBottom w:val="0"/>
      <w:divBdr>
        <w:top w:val="none" w:sz="0" w:space="0" w:color="auto"/>
        <w:left w:val="none" w:sz="0" w:space="0" w:color="auto"/>
        <w:bottom w:val="none" w:sz="0" w:space="0" w:color="auto"/>
        <w:right w:val="none" w:sz="0" w:space="0" w:color="auto"/>
      </w:divBdr>
    </w:div>
    <w:div w:id="247807034">
      <w:bodyDiv w:val="1"/>
      <w:marLeft w:val="0"/>
      <w:marRight w:val="0"/>
      <w:marTop w:val="0"/>
      <w:marBottom w:val="0"/>
      <w:divBdr>
        <w:top w:val="none" w:sz="0" w:space="0" w:color="auto"/>
        <w:left w:val="none" w:sz="0" w:space="0" w:color="auto"/>
        <w:bottom w:val="none" w:sz="0" w:space="0" w:color="auto"/>
        <w:right w:val="none" w:sz="0" w:space="0" w:color="auto"/>
      </w:divBdr>
    </w:div>
    <w:div w:id="257301163">
      <w:bodyDiv w:val="1"/>
      <w:marLeft w:val="0"/>
      <w:marRight w:val="0"/>
      <w:marTop w:val="0"/>
      <w:marBottom w:val="0"/>
      <w:divBdr>
        <w:top w:val="none" w:sz="0" w:space="0" w:color="auto"/>
        <w:left w:val="none" w:sz="0" w:space="0" w:color="auto"/>
        <w:bottom w:val="none" w:sz="0" w:space="0" w:color="auto"/>
        <w:right w:val="none" w:sz="0" w:space="0" w:color="auto"/>
      </w:divBdr>
      <w:divsChild>
        <w:div w:id="1709180025">
          <w:marLeft w:val="0"/>
          <w:marRight w:val="0"/>
          <w:marTop w:val="0"/>
          <w:marBottom w:val="0"/>
          <w:divBdr>
            <w:top w:val="none" w:sz="0" w:space="0" w:color="auto"/>
            <w:left w:val="none" w:sz="0" w:space="0" w:color="auto"/>
            <w:bottom w:val="none" w:sz="0" w:space="0" w:color="auto"/>
            <w:right w:val="none" w:sz="0" w:space="0" w:color="auto"/>
          </w:divBdr>
        </w:div>
      </w:divsChild>
    </w:div>
    <w:div w:id="273288045">
      <w:bodyDiv w:val="1"/>
      <w:marLeft w:val="0"/>
      <w:marRight w:val="0"/>
      <w:marTop w:val="0"/>
      <w:marBottom w:val="0"/>
      <w:divBdr>
        <w:top w:val="none" w:sz="0" w:space="0" w:color="auto"/>
        <w:left w:val="none" w:sz="0" w:space="0" w:color="auto"/>
        <w:bottom w:val="none" w:sz="0" w:space="0" w:color="auto"/>
        <w:right w:val="none" w:sz="0" w:space="0" w:color="auto"/>
      </w:divBdr>
    </w:div>
    <w:div w:id="382485060">
      <w:bodyDiv w:val="1"/>
      <w:marLeft w:val="0"/>
      <w:marRight w:val="0"/>
      <w:marTop w:val="0"/>
      <w:marBottom w:val="0"/>
      <w:divBdr>
        <w:top w:val="none" w:sz="0" w:space="0" w:color="auto"/>
        <w:left w:val="none" w:sz="0" w:space="0" w:color="auto"/>
        <w:bottom w:val="none" w:sz="0" w:space="0" w:color="auto"/>
        <w:right w:val="none" w:sz="0" w:space="0" w:color="auto"/>
      </w:divBdr>
      <w:divsChild>
        <w:div w:id="1153331515">
          <w:marLeft w:val="0"/>
          <w:marRight w:val="0"/>
          <w:marTop w:val="0"/>
          <w:marBottom w:val="0"/>
          <w:divBdr>
            <w:top w:val="none" w:sz="0" w:space="0" w:color="auto"/>
            <w:left w:val="none" w:sz="0" w:space="0" w:color="auto"/>
            <w:bottom w:val="none" w:sz="0" w:space="0" w:color="auto"/>
            <w:right w:val="none" w:sz="0" w:space="0" w:color="auto"/>
          </w:divBdr>
          <w:divsChild>
            <w:div w:id="308286103">
              <w:marLeft w:val="0"/>
              <w:marRight w:val="0"/>
              <w:marTop w:val="0"/>
              <w:marBottom w:val="0"/>
              <w:divBdr>
                <w:top w:val="none" w:sz="0" w:space="0" w:color="auto"/>
                <w:left w:val="none" w:sz="0" w:space="0" w:color="auto"/>
                <w:bottom w:val="none" w:sz="0" w:space="0" w:color="auto"/>
                <w:right w:val="none" w:sz="0" w:space="0" w:color="auto"/>
              </w:divBdr>
              <w:divsChild>
                <w:div w:id="9995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847365">
      <w:bodyDiv w:val="1"/>
      <w:marLeft w:val="0"/>
      <w:marRight w:val="0"/>
      <w:marTop w:val="0"/>
      <w:marBottom w:val="0"/>
      <w:divBdr>
        <w:top w:val="none" w:sz="0" w:space="0" w:color="auto"/>
        <w:left w:val="none" w:sz="0" w:space="0" w:color="auto"/>
        <w:bottom w:val="none" w:sz="0" w:space="0" w:color="auto"/>
        <w:right w:val="none" w:sz="0" w:space="0" w:color="auto"/>
      </w:divBdr>
      <w:divsChild>
        <w:div w:id="1944871750">
          <w:marLeft w:val="0"/>
          <w:marRight w:val="0"/>
          <w:marTop w:val="0"/>
          <w:marBottom w:val="0"/>
          <w:divBdr>
            <w:top w:val="none" w:sz="0" w:space="0" w:color="auto"/>
            <w:left w:val="none" w:sz="0" w:space="0" w:color="auto"/>
            <w:bottom w:val="none" w:sz="0" w:space="0" w:color="auto"/>
            <w:right w:val="none" w:sz="0" w:space="0" w:color="auto"/>
          </w:divBdr>
          <w:divsChild>
            <w:div w:id="1684822065">
              <w:marLeft w:val="0"/>
              <w:marRight w:val="0"/>
              <w:marTop w:val="0"/>
              <w:marBottom w:val="0"/>
              <w:divBdr>
                <w:top w:val="none" w:sz="0" w:space="0" w:color="auto"/>
                <w:left w:val="none" w:sz="0" w:space="0" w:color="auto"/>
                <w:bottom w:val="none" w:sz="0" w:space="0" w:color="auto"/>
                <w:right w:val="none" w:sz="0" w:space="0" w:color="auto"/>
              </w:divBdr>
              <w:divsChild>
                <w:div w:id="65969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572321">
      <w:bodyDiv w:val="1"/>
      <w:marLeft w:val="0"/>
      <w:marRight w:val="0"/>
      <w:marTop w:val="0"/>
      <w:marBottom w:val="0"/>
      <w:divBdr>
        <w:top w:val="none" w:sz="0" w:space="0" w:color="auto"/>
        <w:left w:val="none" w:sz="0" w:space="0" w:color="auto"/>
        <w:bottom w:val="none" w:sz="0" w:space="0" w:color="auto"/>
        <w:right w:val="none" w:sz="0" w:space="0" w:color="auto"/>
      </w:divBdr>
      <w:divsChild>
        <w:div w:id="414254538">
          <w:marLeft w:val="0"/>
          <w:marRight w:val="0"/>
          <w:marTop w:val="0"/>
          <w:marBottom w:val="0"/>
          <w:divBdr>
            <w:top w:val="none" w:sz="0" w:space="0" w:color="auto"/>
            <w:left w:val="none" w:sz="0" w:space="0" w:color="auto"/>
            <w:bottom w:val="none" w:sz="0" w:space="0" w:color="auto"/>
            <w:right w:val="none" w:sz="0" w:space="0" w:color="auto"/>
          </w:divBdr>
          <w:divsChild>
            <w:div w:id="945696118">
              <w:marLeft w:val="0"/>
              <w:marRight w:val="0"/>
              <w:marTop w:val="0"/>
              <w:marBottom w:val="0"/>
              <w:divBdr>
                <w:top w:val="none" w:sz="0" w:space="0" w:color="auto"/>
                <w:left w:val="none" w:sz="0" w:space="0" w:color="auto"/>
                <w:bottom w:val="none" w:sz="0" w:space="0" w:color="auto"/>
                <w:right w:val="none" w:sz="0" w:space="0" w:color="auto"/>
              </w:divBdr>
              <w:divsChild>
                <w:div w:id="147229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838553">
      <w:bodyDiv w:val="1"/>
      <w:marLeft w:val="0"/>
      <w:marRight w:val="0"/>
      <w:marTop w:val="0"/>
      <w:marBottom w:val="0"/>
      <w:divBdr>
        <w:top w:val="none" w:sz="0" w:space="0" w:color="auto"/>
        <w:left w:val="none" w:sz="0" w:space="0" w:color="auto"/>
        <w:bottom w:val="none" w:sz="0" w:space="0" w:color="auto"/>
        <w:right w:val="none" w:sz="0" w:space="0" w:color="auto"/>
      </w:divBdr>
      <w:divsChild>
        <w:div w:id="1502505462">
          <w:marLeft w:val="0"/>
          <w:marRight w:val="0"/>
          <w:marTop w:val="0"/>
          <w:marBottom w:val="0"/>
          <w:divBdr>
            <w:top w:val="none" w:sz="0" w:space="0" w:color="auto"/>
            <w:left w:val="none" w:sz="0" w:space="0" w:color="auto"/>
            <w:bottom w:val="none" w:sz="0" w:space="0" w:color="auto"/>
            <w:right w:val="none" w:sz="0" w:space="0" w:color="auto"/>
          </w:divBdr>
        </w:div>
      </w:divsChild>
    </w:div>
    <w:div w:id="526331899">
      <w:bodyDiv w:val="1"/>
      <w:marLeft w:val="0"/>
      <w:marRight w:val="0"/>
      <w:marTop w:val="0"/>
      <w:marBottom w:val="0"/>
      <w:divBdr>
        <w:top w:val="none" w:sz="0" w:space="0" w:color="auto"/>
        <w:left w:val="none" w:sz="0" w:space="0" w:color="auto"/>
        <w:bottom w:val="none" w:sz="0" w:space="0" w:color="auto"/>
        <w:right w:val="none" w:sz="0" w:space="0" w:color="auto"/>
      </w:divBdr>
      <w:divsChild>
        <w:div w:id="1333877861">
          <w:marLeft w:val="0"/>
          <w:marRight w:val="0"/>
          <w:marTop w:val="0"/>
          <w:marBottom w:val="0"/>
          <w:divBdr>
            <w:top w:val="none" w:sz="0" w:space="0" w:color="auto"/>
            <w:left w:val="none" w:sz="0" w:space="0" w:color="auto"/>
            <w:bottom w:val="none" w:sz="0" w:space="0" w:color="auto"/>
            <w:right w:val="none" w:sz="0" w:space="0" w:color="auto"/>
          </w:divBdr>
          <w:divsChild>
            <w:div w:id="1619491040">
              <w:marLeft w:val="0"/>
              <w:marRight w:val="0"/>
              <w:marTop w:val="0"/>
              <w:marBottom w:val="0"/>
              <w:divBdr>
                <w:top w:val="none" w:sz="0" w:space="0" w:color="auto"/>
                <w:left w:val="none" w:sz="0" w:space="0" w:color="auto"/>
                <w:bottom w:val="none" w:sz="0" w:space="0" w:color="auto"/>
                <w:right w:val="none" w:sz="0" w:space="0" w:color="auto"/>
              </w:divBdr>
              <w:divsChild>
                <w:div w:id="86340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476477">
      <w:bodyDiv w:val="1"/>
      <w:marLeft w:val="0"/>
      <w:marRight w:val="0"/>
      <w:marTop w:val="0"/>
      <w:marBottom w:val="0"/>
      <w:divBdr>
        <w:top w:val="none" w:sz="0" w:space="0" w:color="auto"/>
        <w:left w:val="none" w:sz="0" w:space="0" w:color="auto"/>
        <w:bottom w:val="none" w:sz="0" w:space="0" w:color="auto"/>
        <w:right w:val="none" w:sz="0" w:space="0" w:color="auto"/>
      </w:divBdr>
      <w:divsChild>
        <w:div w:id="255287774">
          <w:marLeft w:val="0"/>
          <w:marRight w:val="0"/>
          <w:marTop w:val="0"/>
          <w:marBottom w:val="0"/>
          <w:divBdr>
            <w:top w:val="none" w:sz="0" w:space="0" w:color="auto"/>
            <w:left w:val="none" w:sz="0" w:space="0" w:color="auto"/>
            <w:bottom w:val="none" w:sz="0" w:space="0" w:color="auto"/>
            <w:right w:val="none" w:sz="0" w:space="0" w:color="auto"/>
          </w:divBdr>
          <w:divsChild>
            <w:div w:id="1122768814">
              <w:marLeft w:val="0"/>
              <w:marRight w:val="0"/>
              <w:marTop w:val="0"/>
              <w:marBottom w:val="0"/>
              <w:divBdr>
                <w:top w:val="none" w:sz="0" w:space="0" w:color="auto"/>
                <w:left w:val="none" w:sz="0" w:space="0" w:color="auto"/>
                <w:bottom w:val="none" w:sz="0" w:space="0" w:color="auto"/>
                <w:right w:val="none" w:sz="0" w:space="0" w:color="auto"/>
              </w:divBdr>
              <w:divsChild>
                <w:div w:id="168689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371957">
      <w:bodyDiv w:val="1"/>
      <w:marLeft w:val="0"/>
      <w:marRight w:val="0"/>
      <w:marTop w:val="0"/>
      <w:marBottom w:val="0"/>
      <w:divBdr>
        <w:top w:val="none" w:sz="0" w:space="0" w:color="auto"/>
        <w:left w:val="none" w:sz="0" w:space="0" w:color="auto"/>
        <w:bottom w:val="none" w:sz="0" w:space="0" w:color="auto"/>
        <w:right w:val="none" w:sz="0" w:space="0" w:color="auto"/>
      </w:divBdr>
    </w:div>
    <w:div w:id="703871587">
      <w:bodyDiv w:val="1"/>
      <w:marLeft w:val="0"/>
      <w:marRight w:val="0"/>
      <w:marTop w:val="0"/>
      <w:marBottom w:val="0"/>
      <w:divBdr>
        <w:top w:val="none" w:sz="0" w:space="0" w:color="auto"/>
        <w:left w:val="none" w:sz="0" w:space="0" w:color="auto"/>
        <w:bottom w:val="none" w:sz="0" w:space="0" w:color="auto"/>
        <w:right w:val="none" w:sz="0" w:space="0" w:color="auto"/>
      </w:divBdr>
      <w:divsChild>
        <w:div w:id="723720925">
          <w:marLeft w:val="0"/>
          <w:marRight w:val="0"/>
          <w:marTop w:val="0"/>
          <w:marBottom w:val="0"/>
          <w:divBdr>
            <w:top w:val="none" w:sz="0" w:space="0" w:color="auto"/>
            <w:left w:val="none" w:sz="0" w:space="0" w:color="auto"/>
            <w:bottom w:val="none" w:sz="0" w:space="0" w:color="auto"/>
            <w:right w:val="none" w:sz="0" w:space="0" w:color="auto"/>
          </w:divBdr>
        </w:div>
      </w:divsChild>
    </w:div>
    <w:div w:id="780337437">
      <w:bodyDiv w:val="1"/>
      <w:marLeft w:val="0"/>
      <w:marRight w:val="0"/>
      <w:marTop w:val="0"/>
      <w:marBottom w:val="0"/>
      <w:divBdr>
        <w:top w:val="none" w:sz="0" w:space="0" w:color="auto"/>
        <w:left w:val="none" w:sz="0" w:space="0" w:color="auto"/>
        <w:bottom w:val="none" w:sz="0" w:space="0" w:color="auto"/>
        <w:right w:val="none" w:sz="0" w:space="0" w:color="auto"/>
      </w:divBdr>
      <w:divsChild>
        <w:div w:id="1126653583">
          <w:marLeft w:val="0"/>
          <w:marRight w:val="0"/>
          <w:marTop w:val="0"/>
          <w:marBottom w:val="0"/>
          <w:divBdr>
            <w:top w:val="none" w:sz="0" w:space="0" w:color="auto"/>
            <w:left w:val="none" w:sz="0" w:space="0" w:color="auto"/>
            <w:bottom w:val="none" w:sz="0" w:space="0" w:color="auto"/>
            <w:right w:val="none" w:sz="0" w:space="0" w:color="auto"/>
          </w:divBdr>
          <w:divsChild>
            <w:div w:id="72555320">
              <w:marLeft w:val="0"/>
              <w:marRight w:val="0"/>
              <w:marTop w:val="0"/>
              <w:marBottom w:val="0"/>
              <w:divBdr>
                <w:top w:val="none" w:sz="0" w:space="0" w:color="auto"/>
                <w:left w:val="none" w:sz="0" w:space="0" w:color="auto"/>
                <w:bottom w:val="none" w:sz="0" w:space="0" w:color="auto"/>
                <w:right w:val="none" w:sz="0" w:space="0" w:color="auto"/>
              </w:divBdr>
              <w:divsChild>
                <w:div w:id="99853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223928">
      <w:bodyDiv w:val="1"/>
      <w:marLeft w:val="0"/>
      <w:marRight w:val="0"/>
      <w:marTop w:val="0"/>
      <w:marBottom w:val="0"/>
      <w:divBdr>
        <w:top w:val="none" w:sz="0" w:space="0" w:color="auto"/>
        <w:left w:val="none" w:sz="0" w:space="0" w:color="auto"/>
        <w:bottom w:val="none" w:sz="0" w:space="0" w:color="auto"/>
        <w:right w:val="none" w:sz="0" w:space="0" w:color="auto"/>
      </w:divBdr>
      <w:divsChild>
        <w:div w:id="1790203658">
          <w:marLeft w:val="0"/>
          <w:marRight w:val="0"/>
          <w:marTop w:val="0"/>
          <w:marBottom w:val="0"/>
          <w:divBdr>
            <w:top w:val="none" w:sz="0" w:space="0" w:color="auto"/>
            <w:left w:val="none" w:sz="0" w:space="0" w:color="auto"/>
            <w:bottom w:val="none" w:sz="0" w:space="0" w:color="auto"/>
            <w:right w:val="none" w:sz="0" w:space="0" w:color="auto"/>
          </w:divBdr>
        </w:div>
      </w:divsChild>
    </w:div>
    <w:div w:id="822698433">
      <w:bodyDiv w:val="1"/>
      <w:marLeft w:val="0"/>
      <w:marRight w:val="0"/>
      <w:marTop w:val="0"/>
      <w:marBottom w:val="0"/>
      <w:divBdr>
        <w:top w:val="none" w:sz="0" w:space="0" w:color="auto"/>
        <w:left w:val="none" w:sz="0" w:space="0" w:color="auto"/>
        <w:bottom w:val="none" w:sz="0" w:space="0" w:color="auto"/>
        <w:right w:val="none" w:sz="0" w:space="0" w:color="auto"/>
      </w:divBdr>
      <w:divsChild>
        <w:div w:id="1805931200">
          <w:marLeft w:val="0"/>
          <w:marRight w:val="0"/>
          <w:marTop w:val="0"/>
          <w:marBottom w:val="0"/>
          <w:divBdr>
            <w:top w:val="none" w:sz="0" w:space="0" w:color="auto"/>
            <w:left w:val="none" w:sz="0" w:space="0" w:color="auto"/>
            <w:bottom w:val="none" w:sz="0" w:space="0" w:color="auto"/>
            <w:right w:val="none" w:sz="0" w:space="0" w:color="auto"/>
          </w:divBdr>
          <w:divsChild>
            <w:div w:id="1453750123">
              <w:marLeft w:val="0"/>
              <w:marRight w:val="0"/>
              <w:marTop w:val="0"/>
              <w:marBottom w:val="0"/>
              <w:divBdr>
                <w:top w:val="none" w:sz="0" w:space="0" w:color="auto"/>
                <w:left w:val="none" w:sz="0" w:space="0" w:color="auto"/>
                <w:bottom w:val="none" w:sz="0" w:space="0" w:color="auto"/>
                <w:right w:val="none" w:sz="0" w:space="0" w:color="auto"/>
              </w:divBdr>
              <w:divsChild>
                <w:div w:id="21334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326514">
      <w:bodyDiv w:val="1"/>
      <w:marLeft w:val="0"/>
      <w:marRight w:val="0"/>
      <w:marTop w:val="0"/>
      <w:marBottom w:val="0"/>
      <w:divBdr>
        <w:top w:val="none" w:sz="0" w:space="0" w:color="auto"/>
        <w:left w:val="none" w:sz="0" w:space="0" w:color="auto"/>
        <w:bottom w:val="none" w:sz="0" w:space="0" w:color="auto"/>
        <w:right w:val="none" w:sz="0" w:space="0" w:color="auto"/>
      </w:divBdr>
    </w:div>
    <w:div w:id="860749841">
      <w:bodyDiv w:val="1"/>
      <w:marLeft w:val="0"/>
      <w:marRight w:val="0"/>
      <w:marTop w:val="0"/>
      <w:marBottom w:val="0"/>
      <w:divBdr>
        <w:top w:val="none" w:sz="0" w:space="0" w:color="auto"/>
        <w:left w:val="none" w:sz="0" w:space="0" w:color="auto"/>
        <w:bottom w:val="none" w:sz="0" w:space="0" w:color="auto"/>
        <w:right w:val="none" w:sz="0" w:space="0" w:color="auto"/>
      </w:divBdr>
      <w:divsChild>
        <w:div w:id="1386949683">
          <w:marLeft w:val="0"/>
          <w:marRight w:val="0"/>
          <w:marTop w:val="0"/>
          <w:marBottom w:val="0"/>
          <w:divBdr>
            <w:top w:val="none" w:sz="0" w:space="0" w:color="auto"/>
            <w:left w:val="none" w:sz="0" w:space="0" w:color="auto"/>
            <w:bottom w:val="none" w:sz="0" w:space="0" w:color="auto"/>
            <w:right w:val="none" w:sz="0" w:space="0" w:color="auto"/>
          </w:divBdr>
          <w:divsChild>
            <w:div w:id="833762954">
              <w:marLeft w:val="0"/>
              <w:marRight w:val="0"/>
              <w:marTop w:val="0"/>
              <w:marBottom w:val="0"/>
              <w:divBdr>
                <w:top w:val="none" w:sz="0" w:space="0" w:color="auto"/>
                <w:left w:val="none" w:sz="0" w:space="0" w:color="auto"/>
                <w:bottom w:val="none" w:sz="0" w:space="0" w:color="auto"/>
                <w:right w:val="none" w:sz="0" w:space="0" w:color="auto"/>
              </w:divBdr>
              <w:divsChild>
                <w:div w:id="6344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445061">
      <w:bodyDiv w:val="1"/>
      <w:marLeft w:val="0"/>
      <w:marRight w:val="0"/>
      <w:marTop w:val="0"/>
      <w:marBottom w:val="0"/>
      <w:divBdr>
        <w:top w:val="none" w:sz="0" w:space="0" w:color="auto"/>
        <w:left w:val="none" w:sz="0" w:space="0" w:color="auto"/>
        <w:bottom w:val="none" w:sz="0" w:space="0" w:color="auto"/>
        <w:right w:val="none" w:sz="0" w:space="0" w:color="auto"/>
      </w:divBdr>
    </w:div>
    <w:div w:id="916087411">
      <w:bodyDiv w:val="1"/>
      <w:marLeft w:val="0"/>
      <w:marRight w:val="0"/>
      <w:marTop w:val="0"/>
      <w:marBottom w:val="0"/>
      <w:divBdr>
        <w:top w:val="none" w:sz="0" w:space="0" w:color="auto"/>
        <w:left w:val="none" w:sz="0" w:space="0" w:color="auto"/>
        <w:bottom w:val="none" w:sz="0" w:space="0" w:color="auto"/>
        <w:right w:val="none" w:sz="0" w:space="0" w:color="auto"/>
      </w:divBdr>
    </w:div>
    <w:div w:id="945384224">
      <w:bodyDiv w:val="1"/>
      <w:marLeft w:val="0"/>
      <w:marRight w:val="0"/>
      <w:marTop w:val="0"/>
      <w:marBottom w:val="0"/>
      <w:divBdr>
        <w:top w:val="none" w:sz="0" w:space="0" w:color="auto"/>
        <w:left w:val="none" w:sz="0" w:space="0" w:color="auto"/>
        <w:bottom w:val="none" w:sz="0" w:space="0" w:color="auto"/>
        <w:right w:val="none" w:sz="0" w:space="0" w:color="auto"/>
      </w:divBdr>
    </w:div>
    <w:div w:id="950863290">
      <w:bodyDiv w:val="1"/>
      <w:marLeft w:val="0"/>
      <w:marRight w:val="0"/>
      <w:marTop w:val="0"/>
      <w:marBottom w:val="0"/>
      <w:divBdr>
        <w:top w:val="none" w:sz="0" w:space="0" w:color="auto"/>
        <w:left w:val="none" w:sz="0" w:space="0" w:color="auto"/>
        <w:bottom w:val="none" w:sz="0" w:space="0" w:color="auto"/>
        <w:right w:val="none" w:sz="0" w:space="0" w:color="auto"/>
      </w:divBdr>
    </w:div>
    <w:div w:id="967593376">
      <w:bodyDiv w:val="1"/>
      <w:marLeft w:val="0"/>
      <w:marRight w:val="0"/>
      <w:marTop w:val="0"/>
      <w:marBottom w:val="0"/>
      <w:divBdr>
        <w:top w:val="none" w:sz="0" w:space="0" w:color="auto"/>
        <w:left w:val="none" w:sz="0" w:space="0" w:color="auto"/>
        <w:bottom w:val="none" w:sz="0" w:space="0" w:color="auto"/>
        <w:right w:val="none" w:sz="0" w:space="0" w:color="auto"/>
      </w:divBdr>
      <w:divsChild>
        <w:div w:id="2002654044">
          <w:marLeft w:val="0"/>
          <w:marRight w:val="0"/>
          <w:marTop w:val="0"/>
          <w:marBottom w:val="0"/>
          <w:divBdr>
            <w:top w:val="none" w:sz="0" w:space="0" w:color="auto"/>
            <w:left w:val="none" w:sz="0" w:space="0" w:color="auto"/>
            <w:bottom w:val="none" w:sz="0" w:space="0" w:color="auto"/>
            <w:right w:val="none" w:sz="0" w:space="0" w:color="auto"/>
          </w:divBdr>
        </w:div>
      </w:divsChild>
    </w:div>
    <w:div w:id="1014651388">
      <w:bodyDiv w:val="1"/>
      <w:marLeft w:val="0"/>
      <w:marRight w:val="0"/>
      <w:marTop w:val="0"/>
      <w:marBottom w:val="0"/>
      <w:divBdr>
        <w:top w:val="none" w:sz="0" w:space="0" w:color="auto"/>
        <w:left w:val="none" w:sz="0" w:space="0" w:color="auto"/>
        <w:bottom w:val="none" w:sz="0" w:space="0" w:color="auto"/>
        <w:right w:val="none" w:sz="0" w:space="0" w:color="auto"/>
      </w:divBdr>
    </w:div>
    <w:div w:id="1024332479">
      <w:bodyDiv w:val="1"/>
      <w:marLeft w:val="0"/>
      <w:marRight w:val="0"/>
      <w:marTop w:val="0"/>
      <w:marBottom w:val="0"/>
      <w:divBdr>
        <w:top w:val="none" w:sz="0" w:space="0" w:color="auto"/>
        <w:left w:val="none" w:sz="0" w:space="0" w:color="auto"/>
        <w:bottom w:val="none" w:sz="0" w:space="0" w:color="auto"/>
        <w:right w:val="none" w:sz="0" w:space="0" w:color="auto"/>
      </w:divBdr>
    </w:div>
    <w:div w:id="1091466132">
      <w:bodyDiv w:val="1"/>
      <w:marLeft w:val="0"/>
      <w:marRight w:val="0"/>
      <w:marTop w:val="0"/>
      <w:marBottom w:val="0"/>
      <w:divBdr>
        <w:top w:val="none" w:sz="0" w:space="0" w:color="auto"/>
        <w:left w:val="none" w:sz="0" w:space="0" w:color="auto"/>
        <w:bottom w:val="none" w:sz="0" w:space="0" w:color="auto"/>
        <w:right w:val="none" w:sz="0" w:space="0" w:color="auto"/>
      </w:divBdr>
    </w:div>
    <w:div w:id="1119182077">
      <w:bodyDiv w:val="1"/>
      <w:marLeft w:val="0"/>
      <w:marRight w:val="0"/>
      <w:marTop w:val="0"/>
      <w:marBottom w:val="0"/>
      <w:divBdr>
        <w:top w:val="none" w:sz="0" w:space="0" w:color="auto"/>
        <w:left w:val="none" w:sz="0" w:space="0" w:color="auto"/>
        <w:bottom w:val="none" w:sz="0" w:space="0" w:color="auto"/>
        <w:right w:val="none" w:sz="0" w:space="0" w:color="auto"/>
      </w:divBdr>
    </w:div>
    <w:div w:id="1209881523">
      <w:bodyDiv w:val="1"/>
      <w:marLeft w:val="0"/>
      <w:marRight w:val="0"/>
      <w:marTop w:val="0"/>
      <w:marBottom w:val="0"/>
      <w:divBdr>
        <w:top w:val="none" w:sz="0" w:space="0" w:color="auto"/>
        <w:left w:val="none" w:sz="0" w:space="0" w:color="auto"/>
        <w:bottom w:val="none" w:sz="0" w:space="0" w:color="auto"/>
        <w:right w:val="none" w:sz="0" w:space="0" w:color="auto"/>
      </w:divBdr>
    </w:div>
    <w:div w:id="1216549969">
      <w:bodyDiv w:val="1"/>
      <w:marLeft w:val="0"/>
      <w:marRight w:val="0"/>
      <w:marTop w:val="0"/>
      <w:marBottom w:val="0"/>
      <w:divBdr>
        <w:top w:val="none" w:sz="0" w:space="0" w:color="auto"/>
        <w:left w:val="none" w:sz="0" w:space="0" w:color="auto"/>
        <w:bottom w:val="none" w:sz="0" w:space="0" w:color="auto"/>
        <w:right w:val="none" w:sz="0" w:space="0" w:color="auto"/>
      </w:divBdr>
    </w:div>
    <w:div w:id="1260409471">
      <w:bodyDiv w:val="1"/>
      <w:marLeft w:val="0"/>
      <w:marRight w:val="0"/>
      <w:marTop w:val="0"/>
      <w:marBottom w:val="0"/>
      <w:divBdr>
        <w:top w:val="none" w:sz="0" w:space="0" w:color="auto"/>
        <w:left w:val="none" w:sz="0" w:space="0" w:color="auto"/>
        <w:bottom w:val="none" w:sz="0" w:space="0" w:color="auto"/>
        <w:right w:val="none" w:sz="0" w:space="0" w:color="auto"/>
      </w:divBdr>
    </w:div>
    <w:div w:id="1269775541">
      <w:bodyDiv w:val="1"/>
      <w:marLeft w:val="0"/>
      <w:marRight w:val="0"/>
      <w:marTop w:val="0"/>
      <w:marBottom w:val="0"/>
      <w:divBdr>
        <w:top w:val="none" w:sz="0" w:space="0" w:color="auto"/>
        <w:left w:val="none" w:sz="0" w:space="0" w:color="auto"/>
        <w:bottom w:val="none" w:sz="0" w:space="0" w:color="auto"/>
        <w:right w:val="none" w:sz="0" w:space="0" w:color="auto"/>
      </w:divBdr>
      <w:divsChild>
        <w:div w:id="1519470829">
          <w:marLeft w:val="0"/>
          <w:marRight w:val="0"/>
          <w:marTop w:val="0"/>
          <w:marBottom w:val="0"/>
          <w:divBdr>
            <w:top w:val="none" w:sz="0" w:space="0" w:color="auto"/>
            <w:left w:val="none" w:sz="0" w:space="0" w:color="auto"/>
            <w:bottom w:val="none" w:sz="0" w:space="0" w:color="auto"/>
            <w:right w:val="none" w:sz="0" w:space="0" w:color="auto"/>
          </w:divBdr>
          <w:divsChild>
            <w:div w:id="761923607">
              <w:marLeft w:val="0"/>
              <w:marRight w:val="0"/>
              <w:marTop w:val="0"/>
              <w:marBottom w:val="0"/>
              <w:divBdr>
                <w:top w:val="none" w:sz="0" w:space="0" w:color="auto"/>
                <w:left w:val="none" w:sz="0" w:space="0" w:color="auto"/>
                <w:bottom w:val="none" w:sz="0" w:space="0" w:color="auto"/>
                <w:right w:val="none" w:sz="0" w:space="0" w:color="auto"/>
              </w:divBdr>
              <w:divsChild>
                <w:div w:id="59297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592780">
      <w:bodyDiv w:val="1"/>
      <w:marLeft w:val="0"/>
      <w:marRight w:val="0"/>
      <w:marTop w:val="0"/>
      <w:marBottom w:val="0"/>
      <w:divBdr>
        <w:top w:val="none" w:sz="0" w:space="0" w:color="auto"/>
        <w:left w:val="none" w:sz="0" w:space="0" w:color="auto"/>
        <w:bottom w:val="none" w:sz="0" w:space="0" w:color="auto"/>
        <w:right w:val="none" w:sz="0" w:space="0" w:color="auto"/>
      </w:divBdr>
    </w:div>
    <w:div w:id="1302150334">
      <w:bodyDiv w:val="1"/>
      <w:marLeft w:val="0"/>
      <w:marRight w:val="0"/>
      <w:marTop w:val="0"/>
      <w:marBottom w:val="0"/>
      <w:divBdr>
        <w:top w:val="none" w:sz="0" w:space="0" w:color="auto"/>
        <w:left w:val="none" w:sz="0" w:space="0" w:color="auto"/>
        <w:bottom w:val="none" w:sz="0" w:space="0" w:color="auto"/>
        <w:right w:val="none" w:sz="0" w:space="0" w:color="auto"/>
      </w:divBdr>
    </w:div>
    <w:div w:id="1312102814">
      <w:bodyDiv w:val="1"/>
      <w:marLeft w:val="0"/>
      <w:marRight w:val="0"/>
      <w:marTop w:val="0"/>
      <w:marBottom w:val="0"/>
      <w:divBdr>
        <w:top w:val="none" w:sz="0" w:space="0" w:color="auto"/>
        <w:left w:val="none" w:sz="0" w:space="0" w:color="auto"/>
        <w:bottom w:val="none" w:sz="0" w:space="0" w:color="auto"/>
        <w:right w:val="none" w:sz="0" w:space="0" w:color="auto"/>
      </w:divBdr>
    </w:div>
    <w:div w:id="1345671054">
      <w:bodyDiv w:val="1"/>
      <w:marLeft w:val="0"/>
      <w:marRight w:val="0"/>
      <w:marTop w:val="0"/>
      <w:marBottom w:val="0"/>
      <w:divBdr>
        <w:top w:val="none" w:sz="0" w:space="0" w:color="auto"/>
        <w:left w:val="none" w:sz="0" w:space="0" w:color="auto"/>
        <w:bottom w:val="none" w:sz="0" w:space="0" w:color="auto"/>
        <w:right w:val="none" w:sz="0" w:space="0" w:color="auto"/>
      </w:divBdr>
    </w:div>
    <w:div w:id="1375423728">
      <w:bodyDiv w:val="1"/>
      <w:marLeft w:val="0"/>
      <w:marRight w:val="0"/>
      <w:marTop w:val="0"/>
      <w:marBottom w:val="0"/>
      <w:divBdr>
        <w:top w:val="none" w:sz="0" w:space="0" w:color="auto"/>
        <w:left w:val="none" w:sz="0" w:space="0" w:color="auto"/>
        <w:bottom w:val="none" w:sz="0" w:space="0" w:color="auto"/>
        <w:right w:val="none" w:sz="0" w:space="0" w:color="auto"/>
      </w:divBdr>
    </w:div>
    <w:div w:id="1422751074">
      <w:bodyDiv w:val="1"/>
      <w:marLeft w:val="0"/>
      <w:marRight w:val="0"/>
      <w:marTop w:val="0"/>
      <w:marBottom w:val="0"/>
      <w:divBdr>
        <w:top w:val="none" w:sz="0" w:space="0" w:color="auto"/>
        <w:left w:val="none" w:sz="0" w:space="0" w:color="auto"/>
        <w:bottom w:val="none" w:sz="0" w:space="0" w:color="auto"/>
        <w:right w:val="none" w:sz="0" w:space="0" w:color="auto"/>
      </w:divBdr>
    </w:div>
    <w:div w:id="1512646239">
      <w:bodyDiv w:val="1"/>
      <w:marLeft w:val="0"/>
      <w:marRight w:val="0"/>
      <w:marTop w:val="0"/>
      <w:marBottom w:val="0"/>
      <w:divBdr>
        <w:top w:val="none" w:sz="0" w:space="0" w:color="auto"/>
        <w:left w:val="none" w:sz="0" w:space="0" w:color="auto"/>
        <w:bottom w:val="none" w:sz="0" w:space="0" w:color="auto"/>
        <w:right w:val="none" w:sz="0" w:space="0" w:color="auto"/>
      </w:divBdr>
      <w:divsChild>
        <w:div w:id="725572423">
          <w:marLeft w:val="0"/>
          <w:marRight w:val="0"/>
          <w:marTop w:val="0"/>
          <w:marBottom w:val="0"/>
          <w:divBdr>
            <w:top w:val="none" w:sz="0" w:space="0" w:color="auto"/>
            <w:left w:val="none" w:sz="0" w:space="0" w:color="auto"/>
            <w:bottom w:val="none" w:sz="0" w:space="0" w:color="auto"/>
            <w:right w:val="none" w:sz="0" w:space="0" w:color="auto"/>
          </w:divBdr>
          <w:divsChild>
            <w:div w:id="1382513887">
              <w:marLeft w:val="0"/>
              <w:marRight w:val="0"/>
              <w:marTop w:val="0"/>
              <w:marBottom w:val="0"/>
              <w:divBdr>
                <w:top w:val="none" w:sz="0" w:space="0" w:color="auto"/>
                <w:left w:val="none" w:sz="0" w:space="0" w:color="auto"/>
                <w:bottom w:val="none" w:sz="0" w:space="0" w:color="auto"/>
                <w:right w:val="none" w:sz="0" w:space="0" w:color="auto"/>
              </w:divBdr>
              <w:divsChild>
                <w:div w:id="148592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867945">
      <w:bodyDiv w:val="1"/>
      <w:marLeft w:val="0"/>
      <w:marRight w:val="0"/>
      <w:marTop w:val="0"/>
      <w:marBottom w:val="0"/>
      <w:divBdr>
        <w:top w:val="none" w:sz="0" w:space="0" w:color="auto"/>
        <w:left w:val="none" w:sz="0" w:space="0" w:color="auto"/>
        <w:bottom w:val="none" w:sz="0" w:space="0" w:color="auto"/>
        <w:right w:val="none" w:sz="0" w:space="0" w:color="auto"/>
      </w:divBdr>
    </w:div>
    <w:div w:id="1617449925">
      <w:bodyDiv w:val="1"/>
      <w:marLeft w:val="0"/>
      <w:marRight w:val="0"/>
      <w:marTop w:val="0"/>
      <w:marBottom w:val="0"/>
      <w:divBdr>
        <w:top w:val="none" w:sz="0" w:space="0" w:color="auto"/>
        <w:left w:val="none" w:sz="0" w:space="0" w:color="auto"/>
        <w:bottom w:val="none" w:sz="0" w:space="0" w:color="auto"/>
        <w:right w:val="none" w:sz="0" w:space="0" w:color="auto"/>
      </w:divBdr>
    </w:div>
    <w:div w:id="1617831358">
      <w:bodyDiv w:val="1"/>
      <w:marLeft w:val="0"/>
      <w:marRight w:val="0"/>
      <w:marTop w:val="0"/>
      <w:marBottom w:val="0"/>
      <w:divBdr>
        <w:top w:val="none" w:sz="0" w:space="0" w:color="auto"/>
        <w:left w:val="none" w:sz="0" w:space="0" w:color="auto"/>
        <w:bottom w:val="none" w:sz="0" w:space="0" w:color="auto"/>
        <w:right w:val="none" w:sz="0" w:space="0" w:color="auto"/>
      </w:divBdr>
      <w:divsChild>
        <w:div w:id="1968003274">
          <w:marLeft w:val="0"/>
          <w:marRight w:val="0"/>
          <w:marTop w:val="0"/>
          <w:marBottom w:val="0"/>
          <w:divBdr>
            <w:top w:val="none" w:sz="0" w:space="0" w:color="auto"/>
            <w:left w:val="none" w:sz="0" w:space="0" w:color="auto"/>
            <w:bottom w:val="none" w:sz="0" w:space="0" w:color="auto"/>
            <w:right w:val="none" w:sz="0" w:space="0" w:color="auto"/>
          </w:divBdr>
          <w:divsChild>
            <w:div w:id="39592195">
              <w:marLeft w:val="0"/>
              <w:marRight w:val="0"/>
              <w:marTop w:val="0"/>
              <w:marBottom w:val="0"/>
              <w:divBdr>
                <w:top w:val="none" w:sz="0" w:space="0" w:color="auto"/>
                <w:left w:val="none" w:sz="0" w:space="0" w:color="auto"/>
                <w:bottom w:val="none" w:sz="0" w:space="0" w:color="auto"/>
                <w:right w:val="none" w:sz="0" w:space="0" w:color="auto"/>
              </w:divBdr>
              <w:divsChild>
                <w:div w:id="918563692">
                  <w:marLeft w:val="0"/>
                  <w:marRight w:val="0"/>
                  <w:marTop w:val="0"/>
                  <w:marBottom w:val="0"/>
                  <w:divBdr>
                    <w:top w:val="none" w:sz="0" w:space="0" w:color="auto"/>
                    <w:left w:val="none" w:sz="0" w:space="0" w:color="auto"/>
                    <w:bottom w:val="none" w:sz="0" w:space="0" w:color="auto"/>
                    <w:right w:val="none" w:sz="0" w:space="0" w:color="auto"/>
                  </w:divBdr>
                </w:div>
                <w:div w:id="19672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177905">
      <w:bodyDiv w:val="1"/>
      <w:marLeft w:val="0"/>
      <w:marRight w:val="0"/>
      <w:marTop w:val="0"/>
      <w:marBottom w:val="0"/>
      <w:divBdr>
        <w:top w:val="none" w:sz="0" w:space="0" w:color="auto"/>
        <w:left w:val="none" w:sz="0" w:space="0" w:color="auto"/>
        <w:bottom w:val="none" w:sz="0" w:space="0" w:color="auto"/>
        <w:right w:val="none" w:sz="0" w:space="0" w:color="auto"/>
      </w:divBdr>
    </w:div>
    <w:div w:id="1831291413">
      <w:bodyDiv w:val="1"/>
      <w:marLeft w:val="0"/>
      <w:marRight w:val="0"/>
      <w:marTop w:val="0"/>
      <w:marBottom w:val="0"/>
      <w:divBdr>
        <w:top w:val="none" w:sz="0" w:space="0" w:color="auto"/>
        <w:left w:val="none" w:sz="0" w:space="0" w:color="auto"/>
        <w:bottom w:val="none" w:sz="0" w:space="0" w:color="auto"/>
        <w:right w:val="none" w:sz="0" w:space="0" w:color="auto"/>
      </w:divBdr>
      <w:divsChild>
        <w:div w:id="842818536">
          <w:marLeft w:val="0"/>
          <w:marRight w:val="0"/>
          <w:marTop w:val="0"/>
          <w:marBottom w:val="0"/>
          <w:divBdr>
            <w:top w:val="none" w:sz="0" w:space="0" w:color="auto"/>
            <w:left w:val="none" w:sz="0" w:space="0" w:color="auto"/>
            <w:bottom w:val="none" w:sz="0" w:space="0" w:color="auto"/>
            <w:right w:val="none" w:sz="0" w:space="0" w:color="auto"/>
          </w:divBdr>
          <w:divsChild>
            <w:div w:id="1807159348">
              <w:marLeft w:val="0"/>
              <w:marRight w:val="0"/>
              <w:marTop w:val="0"/>
              <w:marBottom w:val="0"/>
              <w:divBdr>
                <w:top w:val="none" w:sz="0" w:space="0" w:color="auto"/>
                <w:left w:val="none" w:sz="0" w:space="0" w:color="auto"/>
                <w:bottom w:val="none" w:sz="0" w:space="0" w:color="auto"/>
                <w:right w:val="none" w:sz="0" w:space="0" w:color="auto"/>
              </w:divBdr>
              <w:divsChild>
                <w:div w:id="131841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852565">
      <w:bodyDiv w:val="1"/>
      <w:marLeft w:val="0"/>
      <w:marRight w:val="0"/>
      <w:marTop w:val="0"/>
      <w:marBottom w:val="0"/>
      <w:divBdr>
        <w:top w:val="none" w:sz="0" w:space="0" w:color="auto"/>
        <w:left w:val="none" w:sz="0" w:space="0" w:color="auto"/>
        <w:bottom w:val="none" w:sz="0" w:space="0" w:color="auto"/>
        <w:right w:val="none" w:sz="0" w:space="0" w:color="auto"/>
      </w:divBdr>
    </w:div>
    <w:div w:id="1879202659">
      <w:bodyDiv w:val="1"/>
      <w:marLeft w:val="0"/>
      <w:marRight w:val="0"/>
      <w:marTop w:val="0"/>
      <w:marBottom w:val="0"/>
      <w:divBdr>
        <w:top w:val="none" w:sz="0" w:space="0" w:color="auto"/>
        <w:left w:val="none" w:sz="0" w:space="0" w:color="auto"/>
        <w:bottom w:val="none" w:sz="0" w:space="0" w:color="auto"/>
        <w:right w:val="none" w:sz="0" w:space="0" w:color="auto"/>
      </w:divBdr>
      <w:divsChild>
        <w:div w:id="69474582">
          <w:marLeft w:val="0"/>
          <w:marRight w:val="0"/>
          <w:marTop w:val="0"/>
          <w:marBottom w:val="0"/>
          <w:divBdr>
            <w:top w:val="none" w:sz="0" w:space="0" w:color="auto"/>
            <w:left w:val="none" w:sz="0" w:space="0" w:color="auto"/>
            <w:bottom w:val="none" w:sz="0" w:space="0" w:color="auto"/>
            <w:right w:val="none" w:sz="0" w:space="0" w:color="auto"/>
          </w:divBdr>
          <w:divsChild>
            <w:div w:id="2010675082">
              <w:marLeft w:val="0"/>
              <w:marRight w:val="0"/>
              <w:marTop w:val="0"/>
              <w:marBottom w:val="0"/>
              <w:divBdr>
                <w:top w:val="none" w:sz="0" w:space="0" w:color="auto"/>
                <w:left w:val="none" w:sz="0" w:space="0" w:color="auto"/>
                <w:bottom w:val="none" w:sz="0" w:space="0" w:color="auto"/>
                <w:right w:val="none" w:sz="0" w:space="0" w:color="auto"/>
              </w:divBdr>
              <w:divsChild>
                <w:div w:id="165826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899902">
      <w:bodyDiv w:val="1"/>
      <w:marLeft w:val="0"/>
      <w:marRight w:val="0"/>
      <w:marTop w:val="0"/>
      <w:marBottom w:val="0"/>
      <w:divBdr>
        <w:top w:val="none" w:sz="0" w:space="0" w:color="auto"/>
        <w:left w:val="none" w:sz="0" w:space="0" w:color="auto"/>
        <w:bottom w:val="none" w:sz="0" w:space="0" w:color="auto"/>
        <w:right w:val="none" w:sz="0" w:space="0" w:color="auto"/>
      </w:divBdr>
      <w:divsChild>
        <w:div w:id="1806388916">
          <w:marLeft w:val="0"/>
          <w:marRight w:val="0"/>
          <w:marTop w:val="0"/>
          <w:marBottom w:val="0"/>
          <w:divBdr>
            <w:top w:val="none" w:sz="0" w:space="0" w:color="auto"/>
            <w:left w:val="none" w:sz="0" w:space="0" w:color="auto"/>
            <w:bottom w:val="none" w:sz="0" w:space="0" w:color="auto"/>
            <w:right w:val="none" w:sz="0" w:space="0" w:color="auto"/>
          </w:divBdr>
        </w:div>
      </w:divsChild>
    </w:div>
    <w:div w:id="2033218664">
      <w:bodyDiv w:val="1"/>
      <w:marLeft w:val="0"/>
      <w:marRight w:val="0"/>
      <w:marTop w:val="0"/>
      <w:marBottom w:val="0"/>
      <w:divBdr>
        <w:top w:val="none" w:sz="0" w:space="0" w:color="auto"/>
        <w:left w:val="none" w:sz="0" w:space="0" w:color="auto"/>
        <w:bottom w:val="none" w:sz="0" w:space="0" w:color="auto"/>
        <w:right w:val="none" w:sz="0" w:space="0" w:color="auto"/>
      </w:divBdr>
      <w:divsChild>
        <w:div w:id="1378436814">
          <w:marLeft w:val="0"/>
          <w:marRight w:val="0"/>
          <w:marTop w:val="0"/>
          <w:marBottom w:val="0"/>
          <w:divBdr>
            <w:top w:val="none" w:sz="0" w:space="0" w:color="auto"/>
            <w:left w:val="none" w:sz="0" w:space="0" w:color="auto"/>
            <w:bottom w:val="none" w:sz="0" w:space="0" w:color="auto"/>
            <w:right w:val="none" w:sz="0" w:space="0" w:color="auto"/>
          </w:divBdr>
        </w:div>
      </w:divsChild>
    </w:div>
    <w:div w:id="2057854582">
      <w:bodyDiv w:val="1"/>
      <w:marLeft w:val="0"/>
      <w:marRight w:val="0"/>
      <w:marTop w:val="0"/>
      <w:marBottom w:val="0"/>
      <w:divBdr>
        <w:top w:val="none" w:sz="0" w:space="0" w:color="auto"/>
        <w:left w:val="none" w:sz="0" w:space="0" w:color="auto"/>
        <w:bottom w:val="none" w:sz="0" w:space="0" w:color="auto"/>
        <w:right w:val="none" w:sz="0" w:space="0" w:color="auto"/>
      </w:divBdr>
      <w:divsChild>
        <w:div w:id="1877232051">
          <w:marLeft w:val="0"/>
          <w:marRight w:val="0"/>
          <w:marTop w:val="0"/>
          <w:marBottom w:val="0"/>
          <w:divBdr>
            <w:top w:val="none" w:sz="0" w:space="0" w:color="auto"/>
            <w:left w:val="none" w:sz="0" w:space="0" w:color="auto"/>
            <w:bottom w:val="none" w:sz="0" w:space="0" w:color="auto"/>
            <w:right w:val="none" w:sz="0" w:space="0" w:color="auto"/>
          </w:divBdr>
        </w:div>
      </w:divsChild>
    </w:div>
    <w:div w:id="2057927148">
      <w:bodyDiv w:val="1"/>
      <w:marLeft w:val="0"/>
      <w:marRight w:val="0"/>
      <w:marTop w:val="0"/>
      <w:marBottom w:val="0"/>
      <w:divBdr>
        <w:top w:val="none" w:sz="0" w:space="0" w:color="auto"/>
        <w:left w:val="none" w:sz="0" w:space="0" w:color="auto"/>
        <w:bottom w:val="none" w:sz="0" w:space="0" w:color="auto"/>
        <w:right w:val="none" w:sz="0" w:space="0" w:color="auto"/>
      </w:divBdr>
    </w:div>
    <w:div w:id="214638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Layout" Target="diagrams/layout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6D0D433-CC26-49BC-9E3D-03DC8C33749B}" type="doc">
      <dgm:prSet loTypeId="urn:microsoft.com/office/officeart/2005/8/layout/hierarchy2" loCatId="hierarchy" qsTypeId="urn:microsoft.com/office/officeart/2005/8/quickstyle/3d3" qsCatId="3D" csTypeId="urn:microsoft.com/office/officeart/2005/8/colors/accent3_2" csCatId="accent3" phldr="1"/>
      <dgm:spPr/>
      <dgm:t>
        <a:bodyPr/>
        <a:lstStyle/>
        <a:p>
          <a:endParaRPr lang="en-US"/>
        </a:p>
      </dgm:t>
    </dgm:pt>
    <dgm:pt modelId="{11A3F778-D39A-4261-ACFF-CCC676B6BF68}">
      <dgm:prSet phldrT="[Text]"/>
      <dgm:spPr/>
      <dgm:t>
        <a:bodyPr/>
        <a:lstStyle/>
        <a:p>
          <a:r>
            <a:rPr lang="en-US" dirty="0">
              <a:latin typeface="Times New Roman" panose="02020603050405020304" pitchFamily="18" charset="0"/>
              <a:cs typeface="Times New Roman" panose="02020603050405020304" pitchFamily="18" charset="0"/>
            </a:rPr>
            <a:t>Organizational Stress</a:t>
          </a:r>
        </a:p>
      </dgm:t>
    </dgm:pt>
    <dgm:pt modelId="{C51AAB87-A341-4D83-8329-F23D114CEE86}" type="parTrans" cxnId="{F3A7E258-6DEF-455C-930C-C52BC2BB830D}">
      <dgm:prSet/>
      <dgm:spPr/>
      <dgm:t>
        <a:bodyPr/>
        <a:lstStyle/>
        <a:p>
          <a:endParaRPr lang="en-US"/>
        </a:p>
      </dgm:t>
    </dgm:pt>
    <dgm:pt modelId="{771A4EAC-548C-414D-806C-24449F76C0C4}" type="sibTrans" cxnId="{F3A7E258-6DEF-455C-930C-C52BC2BB830D}">
      <dgm:prSet/>
      <dgm:spPr/>
      <dgm:t>
        <a:bodyPr/>
        <a:lstStyle/>
        <a:p>
          <a:endParaRPr lang="en-US"/>
        </a:p>
      </dgm:t>
    </dgm:pt>
    <dgm:pt modelId="{0EB3B94A-899E-44E7-B76B-9BA2D3E2F98D}">
      <dgm:prSet phldrT="[Text]"/>
      <dgm:spPr/>
      <dgm:t>
        <a:bodyPr/>
        <a:lstStyle/>
        <a:p>
          <a:r>
            <a:rPr lang="en-US" dirty="0">
              <a:latin typeface="Times New Roman" panose="02020603050405020304" pitchFamily="18" charset="0"/>
              <a:cs typeface="Times New Roman" panose="02020603050405020304" pitchFamily="18" charset="0"/>
            </a:rPr>
            <a:t>Work Environment</a:t>
          </a:r>
        </a:p>
      </dgm:t>
    </dgm:pt>
    <dgm:pt modelId="{694A17BA-D4A0-4169-B93C-A86EFBBC6038}" type="parTrans" cxnId="{1D2A5ABB-D3BA-4540-90CC-3F1D0FA99918}">
      <dgm:prSet/>
      <dgm:spPr/>
      <dgm:t>
        <a:bodyPr/>
        <a:lstStyle/>
        <a:p>
          <a:endParaRPr lang="en-US"/>
        </a:p>
      </dgm:t>
    </dgm:pt>
    <dgm:pt modelId="{9BCDA193-D252-4039-92B0-FC6BEF120F08}" type="sibTrans" cxnId="{1D2A5ABB-D3BA-4540-90CC-3F1D0FA99918}">
      <dgm:prSet/>
      <dgm:spPr/>
      <dgm:t>
        <a:bodyPr/>
        <a:lstStyle/>
        <a:p>
          <a:endParaRPr lang="en-US"/>
        </a:p>
      </dgm:t>
    </dgm:pt>
    <dgm:pt modelId="{95E42A3A-761A-47A7-8A09-C5C037CCA1DB}">
      <dgm:prSet phldrT="[Text]"/>
      <dgm:spPr/>
      <dgm:t>
        <a:bodyPr/>
        <a:lstStyle/>
        <a:p>
          <a:r>
            <a:rPr lang="en-US" dirty="0">
              <a:latin typeface="Times New Roman" panose="02020603050405020304" pitchFamily="18" charset="0"/>
              <a:cs typeface="Times New Roman" panose="02020603050405020304" pitchFamily="18" charset="0"/>
            </a:rPr>
            <a:t>Professional and Competence Development </a:t>
          </a:r>
        </a:p>
      </dgm:t>
    </dgm:pt>
    <dgm:pt modelId="{680F8ED9-BE17-402B-9D4C-79BE2D45FF30}" type="parTrans" cxnId="{1DAA9F90-0E4D-4273-B648-155E476B5CD9}">
      <dgm:prSet/>
      <dgm:spPr/>
      <dgm:t>
        <a:bodyPr/>
        <a:lstStyle/>
        <a:p>
          <a:endParaRPr lang="en-US"/>
        </a:p>
      </dgm:t>
    </dgm:pt>
    <dgm:pt modelId="{6E883C3E-121E-4317-971F-D9A48E616664}" type="sibTrans" cxnId="{1DAA9F90-0E4D-4273-B648-155E476B5CD9}">
      <dgm:prSet/>
      <dgm:spPr/>
      <dgm:t>
        <a:bodyPr/>
        <a:lstStyle/>
        <a:p>
          <a:endParaRPr lang="en-US"/>
        </a:p>
      </dgm:t>
    </dgm:pt>
    <dgm:pt modelId="{59B11B1E-28D6-43C6-9940-500AA61D8136}">
      <dgm:prSet/>
      <dgm:spPr/>
      <dgm:t>
        <a:bodyPr/>
        <a:lstStyle/>
        <a:p>
          <a:r>
            <a:rPr lang="en-US" dirty="0">
              <a:latin typeface="Times New Roman" panose="02020603050405020304" pitchFamily="18" charset="0"/>
              <a:cs typeface="Times New Roman" panose="02020603050405020304" pitchFamily="18" charset="0"/>
            </a:rPr>
            <a:t>Work Family Interaction </a:t>
          </a:r>
        </a:p>
      </dgm:t>
    </dgm:pt>
    <dgm:pt modelId="{9478419D-AC8E-43E3-B6B4-2D409EED268E}" type="parTrans" cxnId="{984059AD-B784-418B-B63C-DAE6596F9E07}">
      <dgm:prSet/>
      <dgm:spPr/>
      <dgm:t>
        <a:bodyPr/>
        <a:lstStyle/>
        <a:p>
          <a:endParaRPr lang="en-US"/>
        </a:p>
      </dgm:t>
    </dgm:pt>
    <dgm:pt modelId="{CBD6E352-3A01-471E-84FB-06A11E0ADF56}" type="sibTrans" cxnId="{984059AD-B784-418B-B63C-DAE6596F9E07}">
      <dgm:prSet/>
      <dgm:spPr/>
      <dgm:t>
        <a:bodyPr/>
        <a:lstStyle/>
        <a:p>
          <a:endParaRPr lang="en-US"/>
        </a:p>
      </dgm:t>
    </dgm:pt>
    <dgm:pt modelId="{08DD0CFB-BE80-46B8-B8E2-34FB3A653CCF}" type="pres">
      <dgm:prSet presAssocID="{66D0D433-CC26-49BC-9E3D-03DC8C33749B}" presName="diagram" presStyleCnt="0">
        <dgm:presLayoutVars>
          <dgm:chPref val="1"/>
          <dgm:dir val="rev"/>
          <dgm:animOne val="branch"/>
          <dgm:animLvl val="lvl"/>
          <dgm:resizeHandles val="exact"/>
        </dgm:presLayoutVars>
      </dgm:prSet>
      <dgm:spPr/>
      <dgm:t>
        <a:bodyPr/>
        <a:lstStyle/>
        <a:p>
          <a:endParaRPr lang="en-US"/>
        </a:p>
      </dgm:t>
    </dgm:pt>
    <dgm:pt modelId="{1313B461-EE80-4F0E-AC0B-598DD1C36A4B}" type="pres">
      <dgm:prSet presAssocID="{11A3F778-D39A-4261-ACFF-CCC676B6BF68}" presName="root1" presStyleCnt="0"/>
      <dgm:spPr/>
    </dgm:pt>
    <dgm:pt modelId="{F6979C0F-37DB-4E17-B591-49D3E04421EF}" type="pres">
      <dgm:prSet presAssocID="{11A3F778-D39A-4261-ACFF-CCC676B6BF68}" presName="LevelOneTextNode" presStyleLbl="node0" presStyleIdx="0" presStyleCnt="1">
        <dgm:presLayoutVars>
          <dgm:chPref val="3"/>
        </dgm:presLayoutVars>
      </dgm:prSet>
      <dgm:spPr/>
      <dgm:t>
        <a:bodyPr/>
        <a:lstStyle/>
        <a:p>
          <a:endParaRPr lang="en-US"/>
        </a:p>
      </dgm:t>
    </dgm:pt>
    <dgm:pt modelId="{B28C4C96-BE00-4D47-80D7-7AE96F495598}" type="pres">
      <dgm:prSet presAssocID="{11A3F778-D39A-4261-ACFF-CCC676B6BF68}" presName="level2hierChild" presStyleCnt="0"/>
      <dgm:spPr/>
    </dgm:pt>
    <dgm:pt modelId="{1457A83C-14C7-4A82-883F-67C536F60E14}" type="pres">
      <dgm:prSet presAssocID="{694A17BA-D4A0-4169-B93C-A86EFBBC6038}" presName="conn2-1" presStyleLbl="parChTrans1D2" presStyleIdx="0" presStyleCnt="3"/>
      <dgm:spPr/>
      <dgm:t>
        <a:bodyPr/>
        <a:lstStyle/>
        <a:p>
          <a:endParaRPr lang="en-US"/>
        </a:p>
      </dgm:t>
    </dgm:pt>
    <dgm:pt modelId="{08338184-0C43-40A9-A079-2AFD98D73A90}" type="pres">
      <dgm:prSet presAssocID="{694A17BA-D4A0-4169-B93C-A86EFBBC6038}" presName="connTx" presStyleLbl="parChTrans1D2" presStyleIdx="0" presStyleCnt="3"/>
      <dgm:spPr/>
      <dgm:t>
        <a:bodyPr/>
        <a:lstStyle/>
        <a:p>
          <a:endParaRPr lang="en-US"/>
        </a:p>
      </dgm:t>
    </dgm:pt>
    <dgm:pt modelId="{93372835-8A51-4EB3-BEBF-C621E59EE886}" type="pres">
      <dgm:prSet presAssocID="{0EB3B94A-899E-44E7-B76B-9BA2D3E2F98D}" presName="root2" presStyleCnt="0"/>
      <dgm:spPr/>
    </dgm:pt>
    <dgm:pt modelId="{987038AF-0A48-4D58-9D64-9813295C8D8D}" type="pres">
      <dgm:prSet presAssocID="{0EB3B94A-899E-44E7-B76B-9BA2D3E2F98D}" presName="LevelTwoTextNode" presStyleLbl="node2" presStyleIdx="0" presStyleCnt="3" custLinFactNeighborX="-1020" custLinFactNeighborY="-4525">
        <dgm:presLayoutVars>
          <dgm:chPref val="3"/>
        </dgm:presLayoutVars>
      </dgm:prSet>
      <dgm:spPr/>
      <dgm:t>
        <a:bodyPr/>
        <a:lstStyle/>
        <a:p>
          <a:endParaRPr lang="en-US"/>
        </a:p>
      </dgm:t>
    </dgm:pt>
    <dgm:pt modelId="{BCE3BF62-5C9E-4015-8751-D7E53F2FFB52}" type="pres">
      <dgm:prSet presAssocID="{0EB3B94A-899E-44E7-B76B-9BA2D3E2F98D}" presName="level3hierChild" presStyleCnt="0"/>
      <dgm:spPr/>
    </dgm:pt>
    <dgm:pt modelId="{FE984493-E845-4DD7-B478-A1466E275DBB}" type="pres">
      <dgm:prSet presAssocID="{9478419D-AC8E-43E3-B6B4-2D409EED268E}" presName="conn2-1" presStyleLbl="parChTrans1D2" presStyleIdx="1" presStyleCnt="3"/>
      <dgm:spPr/>
      <dgm:t>
        <a:bodyPr/>
        <a:lstStyle/>
        <a:p>
          <a:endParaRPr lang="en-US"/>
        </a:p>
      </dgm:t>
    </dgm:pt>
    <dgm:pt modelId="{EE9E0EC1-ECD5-43A7-A142-392E98F7799E}" type="pres">
      <dgm:prSet presAssocID="{9478419D-AC8E-43E3-B6B4-2D409EED268E}" presName="connTx" presStyleLbl="parChTrans1D2" presStyleIdx="1" presStyleCnt="3"/>
      <dgm:spPr/>
      <dgm:t>
        <a:bodyPr/>
        <a:lstStyle/>
        <a:p>
          <a:endParaRPr lang="en-US"/>
        </a:p>
      </dgm:t>
    </dgm:pt>
    <dgm:pt modelId="{18BD4FBB-9D4C-4D1A-800F-1B701069762C}" type="pres">
      <dgm:prSet presAssocID="{59B11B1E-28D6-43C6-9940-500AA61D8136}" presName="root2" presStyleCnt="0"/>
      <dgm:spPr/>
    </dgm:pt>
    <dgm:pt modelId="{BC35BEB0-9C1B-479B-94E3-A0DD67EB5E23}" type="pres">
      <dgm:prSet presAssocID="{59B11B1E-28D6-43C6-9940-500AA61D8136}" presName="LevelTwoTextNode" presStyleLbl="node2" presStyleIdx="1" presStyleCnt="3">
        <dgm:presLayoutVars>
          <dgm:chPref val="3"/>
        </dgm:presLayoutVars>
      </dgm:prSet>
      <dgm:spPr/>
      <dgm:t>
        <a:bodyPr/>
        <a:lstStyle/>
        <a:p>
          <a:endParaRPr lang="en-US"/>
        </a:p>
      </dgm:t>
    </dgm:pt>
    <dgm:pt modelId="{F40624A6-C77B-4BB5-8226-7367ADDDFF42}" type="pres">
      <dgm:prSet presAssocID="{59B11B1E-28D6-43C6-9940-500AA61D8136}" presName="level3hierChild" presStyleCnt="0"/>
      <dgm:spPr/>
    </dgm:pt>
    <dgm:pt modelId="{A46ABAB5-83C0-43B8-8129-295CB692CF28}" type="pres">
      <dgm:prSet presAssocID="{680F8ED9-BE17-402B-9D4C-79BE2D45FF30}" presName="conn2-1" presStyleLbl="parChTrans1D2" presStyleIdx="2" presStyleCnt="3"/>
      <dgm:spPr/>
      <dgm:t>
        <a:bodyPr/>
        <a:lstStyle/>
        <a:p>
          <a:endParaRPr lang="en-US"/>
        </a:p>
      </dgm:t>
    </dgm:pt>
    <dgm:pt modelId="{2786530C-898F-4FED-AC70-1AF108482233}" type="pres">
      <dgm:prSet presAssocID="{680F8ED9-BE17-402B-9D4C-79BE2D45FF30}" presName="connTx" presStyleLbl="parChTrans1D2" presStyleIdx="2" presStyleCnt="3"/>
      <dgm:spPr/>
      <dgm:t>
        <a:bodyPr/>
        <a:lstStyle/>
        <a:p>
          <a:endParaRPr lang="en-US"/>
        </a:p>
      </dgm:t>
    </dgm:pt>
    <dgm:pt modelId="{20CDA555-3609-4425-93E9-6F3E5EBABA94}" type="pres">
      <dgm:prSet presAssocID="{95E42A3A-761A-47A7-8A09-C5C037CCA1DB}" presName="root2" presStyleCnt="0"/>
      <dgm:spPr/>
    </dgm:pt>
    <dgm:pt modelId="{E1A806C7-0E89-4471-8685-A5DCA4B6FA18}" type="pres">
      <dgm:prSet presAssocID="{95E42A3A-761A-47A7-8A09-C5C037CCA1DB}" presName="LevelTwoTextNode" presStyleLbl="node2" presStyleIdx="2" presStyleCnt="3">
        <dgm:presLayoutVars>
          <dgm:chPref val="3"/>
        </dgm:presLayoutVars>
      </dgm:prSet>
      <dgm:spPr/>
      <dgm:t>
        <a:bodyPr/>
        <a:lstStyle/>
        <a:p>
          <a:endParaRPr lang="en-US"/>
        </a:p>
      </dgm:t>
    </dgm:pt>
    <dgm:pt modelId="{92CC8C44-70DA-4F78-B557-888F3724CFFE}" type="pres">
      <dgm:prSet presAssocID="{95E42A3A-761A-47A7-8A09-C5C037CCA1DB}" presName="level3hierChild" presStyleCnt="0"/>
      <dgm:spPr/>
    </dgm:pt>
  </dgm:ptLst>
  <dgm:cxnLst>
    <dgm:cxn modelId="{1C170265-CDC7-4B7B-9829-BD7C0AC5CA06}" type="presOf" srcId="{694A17BA-D4A0-4169-B93C-A86EFBBC6038}" destId="{1457A83C-14C7-4A82-883F-67C536F60E14}" srcOrd="0" destOrd="0" presId="urn:microsoft.com/office/officeart/2005/8/layout/hierarchy2"/>
    <dgm:cxn modelId="{8A5B11B9-1983-4796-8535-45B74D24A30C}" type="presOf" srcId="{9478419D-AC8E-43E3-B6B4-2D409EED268E}" destId="{EE9E0EC1-ECD5-43A7-A142-392E98F7799E}" srcOrd="1" destOrd="0" presId="urn:microsoft.com/office/officeart/2005/8/layout/hierarchy2"/>
    <dgm:cxn modelId="{1DAA9F90-0E4D-4273-B648-155E476B5CD9}" srcId="{11A3F778-D39A-4261-ACFF-CCC676B6BF68}" destId="{95E42A3A-761A-47A7-8A09-C5C037CCA1DB}" srcOrd="2" destOrd="0" parTransId="{680F8ED9-BE17-402B-9D4C-79BE2D45FF30}" sibTransId="{6E883C3E-121E-4317-971F-D9A48E616664}"/>
    <dgm:cxn modelId="{168BD91C-5033-4EB9-9DF2-EB6BFDAA5665}" type="presOf" srcId="{59B11B1E-28D6-43C6-9940-500AA61D8136}" destId="{BC35BEB0-9C1B-479B-94E3-A0DD67EB5E23}" srcOrd="0" destOrd="0" presId="urn:microsoft.com/office/officeart/2005/8/layout/hierarchy2"/>
    <dgm:cxn modelId="{12DCA1FD-FCC8-4D43-9286-C38EB1A51D99}" type="presOf" srcId="{9478419D-AC8E-43E3-B6B4-2D409EED268E}" destId="{FE984493-E845-4DD7-B478-A1466E275DBB}" srcOrd="0" destOrd="0" presId="urn:microsoft.com/office/officeart/2005/8/layout/hierarchy2"/>
    <dgm:cxn modelId="{98627633-DDF3-4C98-BD64-8FCFAE07136B}" type="presOf" srcId="{0EB3B94A-899E-44E7-B76B-9BA2D3E2F98D}" destId="{987038AF-0A48-4D58-9D64-9813295C8D8D}" srcOrd="0" destOrd="0" presId="urn:microsoft.com/office/officeart/2005/8/layout/hierarchy2"/>
    <dgm:cxn modelId="{945C0623-5463-492B-8A8F-05ABDC6AD288}" type="presOf" srcId="{694A17BA-D4A0-4169-B93C-A86EFBBC6038}" destId="{08338184-0C43-40A9-A079-2AFD98D73A90}" srcOrd="1" destOrd="0" presId="urn:microsoft.com/office/officeart/2005/8/layout/hierarchy2"/>
    <dgm:cxn modelId="{984059AD-B784-418B-B63C-DAE6596F9E07}" srcId="{11A3F778-D39A-4261-ACFF-CCC676B6BF68}" destId="{59B11B1E-28D6-43C6-9940-500AA61D8136}" srcOrd="1" destOrd="0" parTransId="{9478419D-AC8E-43E3-B6B4-2D409EED268E}" sibTransId="{CBD6E352-3A01-471E-84FB-06A11E0ADF56}"/>
    <dgm:cxn modelId="{1D2A5ABB-D3BA-4540-90CC-3F1D0FA99918}" srcId="{11A3F778-D39A-4261-ACFF-CCC676B6BF68}" destId="{0EB3B94A-899E-44E7-B76B-9BA2D3E2F98D}" srcOrd="0" destOrd="0" parTransId="{694A17BA-D4A0-4169-B93C-A86EFBBC6038}" sibTransId="{9BCDA193-D252-4039-92B0-FC6BEF120F08}"/>
    <dgm:cxn modelId="{EE44F530-073E-4BC1-95AB-8E9335952FA8}" type="presOf" srcId="{66D0D433-CC26-49BC-9E3D-03DC8C33749B}" destId="{08DD0CFB-BE80-46B8-B8E2-34FB3A653CCF}" srcOrd="0" destOrd="0" presId="urn:microsoft.com/office/officeart/2005/8/layout/hierarchy2"/>
    <dgm:cxn modelId="{FFE4DC36-0852-4DC5-BF1B-EE72D9601AF5}" type="presOf" srcId="{680F8ED9-BE17-402B-9D4C-79BE2D45FF30}" destId="{A46ABAB5-83C0-43B8-8129-295CB692CF28}" srcOrd="0" destOrd="0" presId="urn:microsoft.com/office/officeart/2005/8/layout/hierarchy2"/>
    <dgm:cxn modelId="{A291AFF1-065F-4780-9CB3-A51E3460F31C}" type="presOf" srcId="{95E42A3A-761A-47A7-8A09-C5C037CCA1DB}" destId="{E1A806C7-0E89-4471-8685-A5DCA4B6FA18}" srcOrd="0" destOrd="0" presId="urn:microsoft.com/office/officeart/2005/8/layout/hierarchy2"/>
    <dgm:cxn modelId="{F3A7E258-6DEF-455C-930C-C52BC2BB830D}" srcId="{66D0D433-CC26-49BC-9E3D-03DC8C33749B}" destId="{11A3F778-D39A-4261-ACFF-CCC676B6BF68}" srcOrd="0" destOrd="0" parTransId="{C51AAB87-A341-4D83-8329-F23D114CEE86}" sibTransId="{771A4EAC-548C-414D-806C-24449F76C0C4}"/>
    <dgm:cxn modelId="{6903E983-F912-4725-ACAE-9801BE48F935}" type="presOf" srcId="{680F8ED9-BE17-402B-9D4C-79BE2D45FF30}" destId="{2786530C-898F-4FED-AC70-1AF108482233}" srcOrd="1" destOrd="0" presId="urn:microsoft.com/office/officeart/2005/8/layout/hierarchy2"/>
    <dgm:cxn modelId="{B2E15687-317A-4DC0-B53D-BBF5C8D25610}" type="presOf" srcId="{11A3F778-D39A-4261-ACFF-CCC676B6BF68}" destId="{F6979C0F-37DB-4E17-B591-49D3E04421EF}" srcOrd="0" destOrd="0" presId="urn:microsoft.com/office/officeart/2005/8/layout/hierarchy2"/>
    <dgm:cxn modelId="{DDF8DC9F-C62B-472B-968B-75B2C1430302}" type="presParOf" srcId="{08DD0CFB-BE80-46B8-B8E2-34FB3A653CCF}" destId="{1313B461-EE80-4F0E-AC0B-598DD1C36A4B}" srcOrd="0" destOrd="0" presId="urn:microsoft.com/office/officeart/2005/8/layout/hierarchy2"/>
    <dgm:cxn modelId="{744A0420-0AE9-443F-B866-56FA298C8EB7}" type="presParOf" srcId="{1313B461-EE80-4F0E-AC0B-598DD1C36A4B}" destId="{F6979C0F-37DB-4E17-B591-49D3E04421EF}" srcOrd="0" destOrd="0" presId="urn:microsoft.com/office/officeart/2005/8/layout/hierarchy2"/>
    <dgm:cxn modelId="{1315685B-192E-42A8-B72E-D377811BECD6}" type="presParOf" srcId="{1313B461-EE80-4F0E-AC0B-598DD1C36A4B}" destId="{B28C4C96-BE00-4D47-80D7-7AE96F495598}" srcOrd="1" destOrd="0" presId="urn:microsoft.com/office/officeart/2005/8/layout/hierarchy2"/>
    <dgm:cxn modelId="{414755CD-DFF8-4DD2-BFD6-75C7C2EDC992}" type="presParOf" srcId="{B28C4C96-BE00-4D47-80D7-7AE96F495598}" destId="{1457A83C-14C7-4A82-883F-67C536F60E14}" srcOrd="0" destOrd="0" presId="urn:microsoft.com/office/officeart/2005/8/layout/hierarchy2"/>
    <dgm:cxn modelId="{26400CA0-3A21-4A5D-830E-2ADA8D4F4303}" type="presParOf" srcId="{1457A83C-14C7-4A82-883F-67C536F60E14}" destId="{08338184-0C43-40A9-A079-2AFD98D73A90}" srcOrd="0" destOrd="0" presId="urn:microsoft.com/office/officeart/2005/8/layout/hierarchy2"/>
    <dgm:cxn modelId="{396E3013-D8D5-4226-9028-5C09A40394FF}" type="presParOf" srcId="{B28C4C96-BE00-4D47-80D7-7AE96F495598}" destId="{93372835-8A51-4EB3-BEBF-C621E59EE886}" srcOrd="1" destOrd="0" presId="urn:microsoft.com/office/officeart/2005/8/layout/hierarchy2"/>
    <dgm:cxn modelId="{F026538B-41D7-4160-9697-25C640D6318C}" type="presParOf" srcId="{93372835-8A51-4EB3-BEBF-C621E59EE886}" destId="{987038AF-0A48-4D58-9D64-9813295C8D8D}" srcOrd="0" destOrd="0" presId="urn:microsoft.com/office/officeart/2005/8/layout/hierarchy2"/>
    <dgm:cxn modelId="{197CE169-C7DF-45BC-8C84-C8E05B4DE88D}" type="presParOf" srcId="{93372835-8A51-4EB3-BEBF-C621E59EE886}" destId="{BCE3BF62-5C9E-4015-8751-D7E53F2FFB52}" srcOrd="1" destOrd="0" presId="urn:microsoft.com/office/officeart/2005/8/layout/hierarchy2"/>
    <dgm:cxn modelId="{0357A3F1-DC2A-41DC-A497-F849BA6AC332}" type="presParOf" srcId="{B28C4C96-BE00-4D47-80D7-7AE96F495598}" destId="{FE984493-E845-4DD7-B478-A1466E275DBB}" srcOrd="2" destOrd="0" presId="urn:microsoft.com/office/officeart/2005/8/layout/hierarchy2"/>
    <dgm:cxn modelId="{C9831F61-6F27-46F2-9829-A61F0CCE3E0C}" type="presParOf" srcId="{FE984493-E845-4DD7-B478-A1466E275DBB}" destId="{EE9E0EC1-ECD5-43A7-A142-392E98F7799E}" srcOrd="0" destOrd="0" presId="urn:microsoft.com/office/officeart/2005/8/layout/hierarchy2"/>
    <dgm:cxn modelId="{D61B8F53-4BD4-4EC2-BB75-A3F685D991A3}" type="presParOf" srcId="{B28C4C96-BE00-4D47-80D7-7AE96F495598}" destId="{18BD4FBB-9D4C-4D1A-800F-1B701069762C}" srcOrd="3" destOrd="0" presId="urn:microsoft.com/office/officeart/2005/8/layout/hierarchy2"/>
    <dgm:cxn modelId="{75DC993E-3D67-4E94-BF63-B3C5085C90B0}" type="presParOf" srcId="{18BD4FBB-9D4C-4D1A-800F-1B701069762C}" destId="{BC35BEB0-9C1B-479B-94E3-A0DD67EB5E23}" srcOrd="0" destOrd="0" presId="urn:microsoft.com/office/officeart/2005/8/layout/hierarchy2"/>
    <dgm:cxn modelId="{C208BBA8-07E7-4345-BB79-C5FD6E63D54D}" type="presParOf" srcId="{18BD4FBB-9D4C-4D1A-800F-1B701069762C}" destId="{F40624A6-C77B-4BB5-8226-7367ADDDFF42}" srcOrd="1" destOrd="0" presId="urn:microsoft.com/office/officeart/2005/8/layout/hierarchy2"/>
    <dgm:cxn modelId="{F993BEF5-878F-46C8-8031-63C6C3BD4CA6}" type="presParOf" srcId="{B28C4C96-BE00-4D47-80D7-7AE96F495598}" destId="{A46ABAB5-83C0-43B8-8129-295CB692CF28}" srcOrd="4" destOrd="0" presId="urn:microsoft.com/office/officeart/2005/8/layout/hierarchy2"/>
    <dgm:cxn modelId="{885062CB-7572-450F-980C-452F60979D4F}" type="presParOf" srcId="{A46ABAB5-83C0-43B8-8129-295CB692CF28}" destId="{2786530C-898F-4FED-AC70-1AF108482233}" srcOrd="0" destOrd="0" presId="urn:microsoft.com/office/officeart/2005/8/layout/hierarchy2"/>
    <dgm:cxn modelId="{AB5A30AD-D032-4929-A40D-D5D9CF3CD26A}" type="presParOf" srcId="{B28C4C96-BE00-4D47-80D7-7AE96F495598}" destId="{20CDA555-3609-4425-93E9-6F3E5EBABA94}" srcOrd="5" destOrd="0" presId="urn:microsoft.com/office/officeart/2005/8/layout/hierarchy2"/>
    <dgm:cxn modelId="{E8AE7E6A-31A7-4F89-BFCA-0C0D64A84FED}" type="presParOf" srcId="{20CDA555-3609-4425-93E9-6F3E5EBABA94}" destId="{E1A806C7-0E89-4471-8685-A5DCA4B6FA18}" srcOrd="0" destOrd="0" presId="urn:microsoft.com/office/officeart/2005/8/layout/hierarchy2"/>
    <dgm:cxn modelId="{A52C6307-B0BE-4887-9AAE-C121A61D5E51}" type="presParOf" srcId="{20CDA555-3609-4425-93E9-6F3E5EBABA94}" destId="{92CC8C44-70DA-4F78-B557-888F3724CFFE}" srcOrd="1" destOrd="0" presId="urn:microsoft.com/office/officeart/2005/8/layout/hierarchy2"/>
  </dgm:cxnLst>
  <dgm:bg>
    <a:noFill/>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979C0F-37DB-4E17-B591-49D3E04421EF}">
      <dsp:nvSpPr>
        <dsp:cNvPr id="0" name=""/>
        <dsp:cNvSpPr/>
      </dsp:nvSpPr>
      <dsp:spPr>
        <a:xfrm>
          <a:off x="2944523" y="836823"/>
          <a:ext cx="1453306" cy="726653"/>
        </a:xfrm>
        <a:prstGeom prst="roundRect">
          <a:avLst>
            <a:gd name="adj" fmla="val 10000"/>
          </a:avLst>
        </a:prstGeom>
        <a:solidFill>
          <a:schemeClr val="accent3">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dirty="0">
              <a:latin typeface="Times New Roman" panose="02020603050405020304" pitchFamily="18" charset="0"/>
              <a:cs typeface="Times New Roman" panose="02020603050405020304" pitchFamily="18" charset="0"/>
            </a:rPr>
            <a:t>Organizational Stress</a:t>
          </a:r>
        </a:p>
      </dsp:txBody>
      <dsp:txXfrm>
        <a:off x="2965806" y="858106"/>
        <a:ext cx="1410740" cy="684087"/>
      </dsp:txXfrm>
    </dsp:sp>
    <dsp:sp modelId="{1457A83C-14C7-4A82-883F-67C536F60E14}">
      <dsp:nvSpPr>
        <dsp:cNvPr id="0" name=""/>
        <dsp:cNvSpPr/>
      </dsp:nvSpPr>
      <dsp:spPr>
        <a:xfrm rot="14072054">
          <a:off x="2132722" y="754492"/>
          <a:ext cx="1027455" cy="54492"/>
        </a:xfrm>
        <a:custGeom>
          <a:avLst/>
          <a:gdLst/>
          <a:ahLst/>
          <a:cxnLst/>
          <a:rect l="0" t="0" r="0" b="0"/>
          <a:pathLst>
            <a:path>
              <a:moveTo>
                <a:pt x="0" y="27246"/>
              </a:moveTo>
              <a:lnTo>
                <a:pt x="1027455" y="27246"/>
              </a:lnTo>
            </a:path>
          </a:pathLst>
        </a:custGeom>
        <a:noFill/>
        <a:ln w="12700" cap="flat" cmpd="sng" algn="ctr">
          <a:solidFill>
            <a:schemeClr val="accent3">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2620763" y="756051"/>
        <a:ext cx="51372" cy="51372"/>
      </dsp:txXfrm>
    </dsp:sp>
    <dsp:sp modelId="{987038AF-0A48-4D58-9D64-9813295C8D8D}">
      <dsp:nvSpPr>
        <dsp:cNvPr id="0" name=""/>
        <dsp:cNvSpPr/>
      </dsp:nvSpPr>
      <dsp:spPr>
        <a:xfrm>
          <a:off x="895070" y="0"/>
          <a:ext cx="1453306" cy="726653"/>
        </a:xfrm>
        <a:prstGeom prst="roundRect">
          <a:avLst>
            <a:gd name="adj" fmla="val 10000"/>
          </a:avLst>
        </a:prstGeom>
        <a:solidFill>
          <a:schemeClr val="accent3">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dirty="0">
              <a:latin typeface="Times New Roman" panose="02020603050405020304" pitchFamily="18" charset="0"/>
              <a:cs typeface="Times New Roman" panose="02020603050405020304" pitchFamily="18" charset="0"/>
            </a:rPr>
            <a:t>Work Environment</a:t>
          </a:r>
        </a:p>
      </dsp:txBody>
      <dsp:txXfrm>
        <a:off x="916353" y="21283"/>
        <a:ext cx="1410740" cy="684087"/>
      </dsp:txXfrm>
    </dsp:sp>
    <dsp:sp modelId="{FE984493-E845-4DD7-B478-A1466E275DBB}">
      <dsp:nvSpPr>
        <dsp:cNvPr id="0" name=""/>
        <dsp:cNvSpPr/>
      </dsp:nvSpPr>
      <dsp:spPr>
        <a:xfrm rot="10800000">
          <a:off x="2363200" y="1172903"/>
          <a:ext cx="581322" cy="54492"/>
        </a:xfrm>
        <a:custGeom>
          <a:avLst/>
          <a:gdLst/>
          <a:ahLst/>
          <a:cxnLst/>
          <a:rect l="0" t="0" r="0" b="0"/>
          <a:pathLst>
            <a:path>
              <a:moveTo>
                <a:pt x="0" y="27246"/>
              </a:moveTo>
              <a:lnTo>
                <a:pt x="581322" y="27246"/>
              </a:lnTo>
            </a:path>
          </a:pathLst>
        </a:custGeom>
        <a:noFill/>
        <a:ln w="12700" cap="flat" cmpd="sng" algn="ctr">
          <a:solidFill>
            <a:schemeClr val="accent3">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2639328" y="1185616"/>
        <a:ext cx="29066" cy="29066"/>
      </dsp:txXfrm>
    </dsp:sp>
    <dsp:sp modelId="{BC35BEB0-9C1B-479B-94E3-A0DD67EB5E23}">
      <dsp:nvSpPr>
        <dsp:cNvPr id="0" name=""/>
        <dsp:cNvSpPr/>
      </dsp:nvSpPr>
      <dsp:spPr>
        <a:xfrm>
          <a:off x="909894" y="836823"/>
          <a:ext cx="1453306" cy="726653"/>
        </a:xfrm>
        <a:prstGeom prst="roundRect">
          <a:avLst>
            <a:gd name="adj" fmla="val 10000"/>
          </a:avLst>
        </a:prstGeom>
        <a:solidFill>
          <a:schemeClr val="accent3">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dirty="0">
              <a:latin typeface="Times New Roman" panose="02020603050405020304" pitchFamily="18" charset="0"/>
              <a:cs typeface="Times New Roman" panose="02020603050405020304" pitchFamily="18" charset="0"/>
            </a:rPr>
            <a:t>Work Family Interaction </a:t>
          </a:r>
        </a:p>
      </dsp:txBody>
      <dsp:txXfrm>
        <a:off x="931177" y="858106"/>
        <a:ext cx="1410740" cy="684087"/>
      </dsp:txXfrm>
    </dsp:sp>
    <dsp:sp modelId="{A46ABAB5-83C0-43B8-8129-295CB692CF28}">
      <dsp:nvSpPr>
        <dsp:cNvPr id="0" name=""/>
        <dsp:cNvSpPr/>
      </dsp:nvSpPr>
      <dsp:spPr>
        <a:xfrm rot="7489469">
          <a:off x="2144880" y="1590729"/>
          <a:ext cx="1017963" cy="54492"/>
        </a:xfrm>
        <a:custGeom>
          <a:avLst/>
          <a:gdLst/>
          <a:ahLst/>
          <a:cxnLst/>
          <a:rect l="0" t="0" r="0" b="0"/>
          <a:pathLst>
            <a:path>
              <a:moveTo>
                <a:pt x="0" y="27246"/>
              </a:moveTo>
              <a:lnTo>
                <a:pt x="1017963" y="27246"/>
              </a:lnTo>
            </a:path>
          </a:pathLst>
        </a:custGeom>
        <a:noFill/>
        <a:ln w="12700" cap="flat" cmpd="sng" algn="ctr">
          <a:solidFill>
            <a:schemeClr val="accent3">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2628412" y="1592526"/>
        <a:ext cx="50898" cy="50898"/>
      </dsp:txXfrm>
    </dsp:sp>
    <dsp:sp modelId="{E1A806C7-0E89-4471-8685-A5DCA4B6FA18}">
      <dsp:nvSpPr>
        <dsp:cNvPr id="0" name=""/>
        <dsp:cNvSpPr/>
      </dsp:nvSpPr>
      <dsp:spPr>
        <a:xfrm>
          <a:off x="909894" y="1672474"/>
          <a:ext cx="1453306" cy="726653"/>
        </a:xfrm>
        <a:prstGeom prst="roundRect">
          <a:avLst>
            <a:gd name="adj" fmla="val 10000"/>
          </a:avLst>
        </a:prstGeom>
        <a:solidFill>
          <a:schemeClr val="accent3">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dirty="0">
              <a:latin typeface="Times New Roman" panose="02020603050405020304" pitchFamily="18" charset="0"/>
              <a:cs typeface="Times New Roman" panose="02020603050405020304" pitchFamily="18" charset="0"/>
            </a:rPr>
            <a:t>Professional and Competence Development </a:t>
          </a:r>
        </a:p>
      </dsp:txBody>
      <dsp:txXfrm>
        <a:off x="931177" y="1693757"/>
        <a:ext cx="1410740" cy="68408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SIn16</b:Tag>
    <b:SourceType>JournalArticle</b:SourceType>
    <b:Guid>{D73C19C8-EE51-7F4A-83B1-47B45B6CFA13}</b:Guid>
    <b:Title>A Study on Job related Stress among School Teachers in Different Schools of West Bengal, India</b:Title>
    <b:JournalName>Eastern journal of psychiatry</b:JournalName>
    <b:Year>2016</b:Year>
    <b:Author>
      <b:Author>
        <b:NameList>
          <b:Person>
            <b:Last>Singh</b:Last>
            <b:Middle>Prakash</b:Middle>
            <b:First>Om</b:First>
          </b:Person>
        </b:NameList>
      </b:Author>
    </b:Author>
    <b:RefOrder>1</b:RefOrder>
  </b:Source>
  <b:Source>
    <b:Tag>DrS141</b:Tag>
    <b:SourceType>JournalArticle</b:SourceType>
    <b:Guid>{BD2E1E18-AA50-4724-9E77-F19F67DB5C5E}</b:Guid>
    <b:Title>Factors Influencing the Organizational Stress among Teachers Working in Higher</b:Title>
    <b:Year>2014</b:Year>
    <b:Author>
      <b:Author>
        <b:NameList>
          <b:Person>
            <b:Last>Areekkuzhiyil</b:Last>
            <b:First>Dr.</b:First>
            <b:Middle>Santhosh</b:Middle>
          </b:Person>
        </b:NameList>
      </b:Author>
    </b:Author>
    <b:JournalName> Research and Pedagogic Interventions</b:JournalName>
    <b:Volume>2</b:Volume>
    <b:Issue>2</b:Issue>
    <b:RefOrder>22</b:RefOrder>
  </b:Source>
  <b:Source>
    <b:Tag>ElS12</b:Tag>
    <b:SourceType>JournalArticle</b:SourceType>
    <b:Guid>{A6E954DE-3766-7843-B60A-CFDC7920A6CD}</b:Guid>
    <b:Title>Factors Associated with Occupational Stress and Their Effects on Organizational Performancw in a Sudanese University</b:Title>
    <b:JournalName>Creative Education</b:JournalName>
    <b:Year>2012</b:Year>
    <b:Volume>3</b:Volume>
    <b:Issue>1</b:Issue>
    <b:Pages>134-144</b:Pages>
    <b:Author>
      <b:Author>
        <b:NameList>
          <b:Person>
            <b:Last>El Shikieri </b:Last>
            <b:Middle>B.</b:Middle>
            <b:First>Ahlam</b:First>
          </b:Person>
          <b:Person>
            <b:Last>Musa</b:Last>
            <b:Middle>A.</b:Middle>
            <b:First>Hassan</b:First>
          </b:Person>
        </b:NameList>
      </b:Author>
    </b:Author>
    <b:RefOrder>2</b:RefOrder>
  </b:Source>
  <b:Source>
    <b:Tag>DrA17</b:Tag>
    <b:SourceType>JournalArticle</b:SourceType>
    <b:Guid>{604DD22D-704B-4528-A8E3-21CAFDA1D23D}</b:Guid>
    <b:Title>The Consequence of work environment on Employees</b:Title>
    <b:Year>2017</b:Year>
    <b:Author>
      <b:Author>
        <b:NameList>
          <b:Person>
            <b:Last>Dr. Aram Hanna Massoudi</b:Last>
            <b:First>Dr.</b:First>
            <b:Middle>Samir Salah Aldin Hamdi</b:Middle>
          </b:Person>
        </b:NameList>
      </b:Author>
    </b:Author>
    <b:JournalName>IOSR Journal of Business and Managemen</b:JournalName>
    <b:Pages>35-42</b:Pages>
    <b:Volume>19</b:Volume>
    <b:Issue> 1</b:Issue>
    <b:RefOrder>5</b:RefOrder>
  </b:Source>
  <b:Source>
    <b:Tag>Olu15</b:Tag>
    <b:SourceType>DocumentFromInternetSite</b:SourceType>
    <b:Guid>{20E0B290-0682-F742-8D09-63328344DA90}</b:Guid>
    <b:Title>A Review of Literature On Work Environment and Work Commitment: Implication For Future Research in Citadels of Learning</b:Title>
    <b:URL>https://www.jhrm.eu/wp-content/uploads/2015/03/JournalOfHumanResourceMng2015vol18issue2-pages-32-46.pdf</b:URL>
    <b:Year>2015</b:Year>
    <b:YearAccessed>2019</b:YearAccessed>
    <b:MonthAccessed>August</b:MonthAccessed>
    <b:DayAccessed>30</b:DayAccessed>
    <b:Author>
      <b:Author>
        <b:NameList>
          <b:Person>
            <b:Last>Oludeyi</b:Last>
            <b:First>Olukunle</b:First>
            <b:Middle>S.</b:Middle>
          </b:Person>
        </b:NameList>
      </b:Author>
    </b:Author>
    <b:RefOrder>23</b:RefOrder>
  </b:Source>
  <b:Source>
    <b:Tag>SMi02</b:Tag>
    <b:SourceType>JournalArticle</b:SourceType>
    <b:Guid>{C97D95A6-4015-B04C-884B-B391AAE39D58}</b:Guid>
    <b:Title>Causes and Management of Stress at work</b:Title>
    <b:Year>2002</b:Year>
    <b:Author>
      <b:Author>
        <b:NameList>
          <b:Person>
            <b:Last>Michie</b:Last>
            <b:First>S</b:First>
          </b:Person>
        </b:NameList>
      </b:Author>
    </b:Author>
    <b:JournalName>Occupational and Environmental Medicine </b:JournalName>
    <b:Pages>67-72</b:Pages>
    <b:RefOrder>6</b:RefOrder>
  </b:Source>
  <b:Source>
    <b:Tag>Enr</b:Tag>
    <b:SourceType>JournalArticle</b:SourceType>
    <b:Guid>{9C531E2E-AD2D-264D-A030-BC530EC12403}</b:Guid>
    <b:Title>An Overview of Family Development</b:Title>
    <b:Author>
      <b:Author>
        <b:NameList>
          <b:Person>
            <b:Last>Enrique</b:Last>
            <b:Middle>A.</b:Middle>
            <b:First>Jade</b:First>
          </b:Person>
          <b:Person>
            <b:Last>Howk</b:Last>
            <b:Middle>R.</b:Middle>
            <b:First>Heather</b:First>
          </b:Person>
          <b:Person>
            <b:Last>Huitt</b:Last>
            <b:Middle>G.</b:Middle>
            <b:First>William</b:First>
          </b:Person>
        </b:NameList>
      </b:Author>
    </b:Author>
    <b:JournalName>Educational Psychology Interactive</b:JournalName>
    <b:Year>2007</b:Year>
    <b:RefOrder>7</b:RefOrder>
  </b:Source>
  <b:Source>
    <b:Tag>Eby10</b:Tag>
    <b:SourceType>JournalArticle</b:SourceType>
    <b:Guid>{D301C1B3-193F-544C-8501-885EEB3428E6}</b:Guid>
    <b:Title>The Intersection of Work and Family Life: The Role of Affect</b:Title>
    <b:JournalName>The Annual Review of Psychology</b:JournalName>
    <b:Year>2010</b:Year>
    <b:Author>
      <b:Author>
        <b:NameList>
          <b:Person>
            <b:Last>Eby</b:Last>
            <b:Middle>T.</b:Middle>
            <b:First>Lillian</b:First>
          </b:Person>
          <b:Person>
            <b:Last>Maher</b:Last>
            <b:Middle>P.</b:Middle>
            <b:First>Charleen</b:First>
          </b:Person>
          <b:Person>
            <b:Last>Butts</b:Last>
            <b:Middle>M.</b:Middle>
            <b:First>Marcus</b:First>
          </b:Person>
        </b:NameList>
      </b:Author>
    </b:Author>
    <b:RefOrder>24</b:RefOrder>
  </b:Source>
  <b:Source>
    <b:Tag>Rab15</b:Tag>
    <b:SourceType>InternetSite</b:SourceType>
    <b:Guid>{625B8F1A-3409-4EA9-92E7-CD8070CF303D}</b:Guid>
    <b:Title>The relationship between work-family conflict, stress, and work attitudes</b:Title>
    <b:Year>2015</b:Year>
    <b:YearAccessed>2019</b:YearAccessed>
    <b:MonthAccessed>January</b:MonthAccessed>
    <b:DayAccessed>20</b:DayAccessed>
    <b:URL>https://www-emeraldinsight-com.ezproxy.apiit.edu.my/doi/full/10.1108/IJM-01-2014-0014</b:URL>
    <b:Author>
      <b:Author>
        <b:NameList>
          <b:Person>
            <b:Last>Rabenu</b:Last>
            <b:First>Edna</b:First>
          </b:Person>
          <b:Person>
            <b:Last>Tziner</b:Last>
            <b:First>Aharon</b:First>
          </b:Person>
          <b:Person>
            <b:Last>Sharoni</b:Last>
            <b:First>Gil</b:First>
          </b:Person>
        </b:NameList>
      </b:Author>
    </b:Author>
    <b:RefOrder>8</b:RefOrder>
  </b:Source>
  <b:Source>
    <b:Tag>Hig92</b:Tag>
    <b:SourceType>JournalArticle</b:SourceType>
    <b:Guid>{D50C6CB0-083C-4BDA-8D32-4AF875FBE9D2}</b:Guid>
    <b:Title>Work—family conflict: A comparison of dual‐career and traditional‐career men</b:Title>
    <b:Year>1992</b:Year>
    <b:JournalName>Journal of organizational Behaviour</b:JournalName>
    <b:Volume>13</b:Volume>
    <b:Issue>4</b:Issue>
    <b:Author>
      <b:Author>
        <b:NameList>
          <b:Person>
            <b:Last>Higgins</b:Last>
            <b:Middle>A.</b:Middle>
            <b:First>Christopher </b:First>
          </b:Person>
          <b:Person>
            <b:Last>Duxbury</b:Last>
            <b:Middle>E.</b:Middle>
            <b:First>Linda</b:First>
          </b:Person>
        </b:NameList>
      </b:Author>
    </b:Author>
    <b:RefOrder>9</b:RefOrder>
  </b:Source>
  <b:Source>
    <b:Tag>Leo16</b:Tag>
    <b:SourceType>JournalArticle</b:SourceType>
    <b:Guid>{9005EBFF-6D7D-D145-A088-3DB245936B5C}</b:Guid>
    <b:Title>Evaluation of the Development of Professional Competence in Undergraduates: Methodical Aspects</b:Title>
    <b:JournalName>International Journal of Environmental and Science Education</b:JournalName>
    <b:Year>2016</b:Year>
    <b:Volume>11</b:Volume>
    <b:Issue>14</b:Issue>
    <b:Pages>6592-6602</b:Pages>
    <b:Author>
      <b:Author>
        <b:NameList>
          <b:Person>
            <b:Last>Leontyev</b:Last>
            <b:Middle>V.</b:Middle>
            <b:First>Vyacheslav</b:First>
          </b:Person>
          <b:Person>
            <b:Last>Rebrina</b:Last>
            <b:Middle>G.</b:Middle>
            <b:First>Fayzura</b:First>
          </b:Person>
          <b:Person>
            <b:Last>Leontyeva</b:Last>
            <b:Middle>A.</b:Middle>
            <b:First>Irina</b:First>
          </b:Person>
          <b:Person>
            <b:Last>Gafiyatullina</b:Last>
            <b:Middle>A.</b:Middle>
            <b:First>Elvira</b:First>
          </b:Person>
        </b:NameList>
      </b:Author>
    </b:Author>
    <b:RefOrder>10</b:RefOrder>
  </b:Source>
  <b:Source>
    <b:Tag>Mer17</b:Tag>
    <b:SourceType>JournalArticle</b:SourceType>
    <b:Guid>{3FFF6532-4155-4DB0-A3C1-F65C25A0DB34}</b:Guid>
    <b:Title>The importance of academic teaching competence for the career development of university teachers: A comment from higher education pedagogy</b:Title>
    <b:Year>2017</b:Year>
    <b:Author>
      <b:Author>
        <b:NameList>
          <b:Person>
            <b:Last>Merkt</b:Last>
            <b:First>Marianne</b:First>
          </b:Person>
        </b:NameList>
      </b:Author>
    </b:Author>
    <b:JournalName>GMS Journal for Medical Education</b:JournalName>
    <b:Volume>34</b:Volume>
    <b:Issue>4</b:Issue>
    <b:RefOrder>11</b:RefOrder>
  </b:Source>
  <b:Source>
    <b:Tag>Ame191</b:Tag>
    <b:SourceType>InternetSite</b:SourceType>
    <b:Guid>{0E0F7A49-37B0-DE40-A468-FE9100B17F29}</b:Guid>
    <b:Title>Stress: The different kinds of stress</b:Title>
    <b:Year>2019</b:Year>
    <b:Author>
      <b:Author>
        <b:Corporate>American Psychological Association </b:Corporate>
      </b:Author>
    </b:Author>
    <b:URL>https://www.apa.org/helpcenter/stress-kinds</b:URL>
    <b:YearAccessed>2019</b:YearAccessed>
    <b:MonthAccessed>September </b:MonthAccessed>
    <b:DayAccessed>4</b:DayAccessed>
    <b:RefOrder>25</b:RefOrder>
  </b:Source>
  <b:Source>
    <b:Tag>Raz12</b:Tag>
    <b:SourceType>JournalArticle</b:SourceType>
    <b:Guid>{0F390816-69F1-8848-B255-5E7282161C67}</b:Guid>
    <b:Title>Bandura's Social Learning Theory &amp; Social Cognitive Learning Theory</b:Title>
    <b:Year>2012</b:Year>
    <b:Author>
      <b:Author>
        <b:NameList>
          <b:Person>
            <b:Last>Nabavi</b:Last>
            <b:First>Razieh</b:First>
            <b:Middle>Tadayon</b:Middle>
          </b:Person>
        </b:NameList>
      </b:Author>
    </b:Author>
    <b:JournalName>Theories of Developmental Psychology </b:JournalName>
    <b:RefOrder>12</b:RefOrder>
  </b:Source>
  <b:Source>
    <b:Tag>Hol08</b:Tag>
    <b:SourceType>ElectronicSource</b:SourceType>
    <b:Guid>{93C4A433-782D-9049-A967-5AC19336BAB3}</b:Guid>
    <b:Title>Theoretical Foundations of Developmental</b:Title>
    <b:Year>2008</b:Year>
    <b:Pages>13-45</b:Pages>
    <b:BookTitle>Developmental-Behavioral Pediatrics</b:BookTitle>
    <b:Author>
      <b:Author>
        <b:NameList>
          <b:Person>
            <b:Last>Holmbeck</b:Last>
            <b:Middle>N.</b:Middle>
            <b:First>Grayson</b:First>
          </b:Person>
          <b:Person>
            <b:Last>Jandasek</b:Last>
            <b:First>Barbara</b:First>
          </b:Person>
          <b:Person>
            <b:Last>Sparks</b:Last>
            <b:First>Caitlin</b:First>
          </b:Person>
          <b:Person>
            <b:Last>Zukerman</b:Last>
            <b:First>Jill</b:First>
          </b:Person>
          <b:Person>
            <b:Last>Zurenda</b:Last>
            <b:First>Lauren</b:First>
          </b:Person>
        </b:NameList>
      </b:Author>
    </b:Author>
    <b:RefOrder>13</b:RefOrder>
  </b:Source>
  <b:Source>
    <b:Tag>Sus11</b:Tag>
    <b:SourceType>InternetSite</b:SourceType>
    <b:Guid>{07966D3E-073C-4C1A-A946-3742C2AB88B7}</b:Guid>
    <b:Author>
      <b:Author>
        <b:NameList>
          <b:Person>
            <b:Last>DeFranzo</b:Last>
            <b:First>Susan</b:First>
            <b:Middle>E.</b:Middle>
          </b:Person>
        </b:NameList>
      </b:Author>
    </b:Author>
    <b:Title>What’s the difference between qualitative and quantitative research?</b:Title>
    <b:Year>2011</b:Year>
    <b:YearAccessed>2019</b:YearAccessed>
    <b:MonthAccessed>January</b:MonthAccessed>
    <b:DayAccessed>12</b:DayAccessed>
    <b:URL>https://www.snapsurveys.com/blog/qualitative-vs-quantitative-research/</b:URL>
    <b:RefOrder>14</b:RefOrder>
  </b:Source>
  <b:Source>
    <b:Tag>Sur161</b:Tag>
    <b:SourceType>InternetSite</b:SourceType>
    <b:Guid>{52AB7004-842E-48B9-AA93-1924EA0013FA}</b:Guid>
    <b:Author>
      <b:Author>
        <b:NameList>
          <b:Person>
            <b:Last>S</b:Last>
            <b:First>Surbhu</b:First>
          </b:Person>
        </b:NameList>
      </b:Author>
    </b:Author>
    <b:Title>Difference Between Primary and Secondary Data</b:Title>
    <b:Year>2016</b:Year>
    <b:YearAccessed>2019</b:YearAccessed>
    <b:MonthAccessed>January</b:MonthAccessed>
    <b:DayAccessed>12</b:DayAccessed>
    <b:URL>https://keydifferences.com/difference-between-primary-and-secondary-data.html</b:URL>
    <b:RefOrder>26</b:RefOrder>
  </b:Source>
  <b:Source>
    <b:Tag>Hox05</b:Tag>
    <b:SourceType>JournalArticle</b:SourceType>
    <b:Guid>{4A0F8FD6-3B9A-4B35-BCEC-C131D8C9A1A2}</b:Guid>
    <b:Title>Data Collection, Primary vs. Secondary</b:Title>
    <b:Year>2005</b:Year>
    <b:JournalName>Encylopedia of Social Measurement</b:JournalName>
    <b:Pages>593-598</b:Pages>
    <b:Volume>1</b:Volume>
    <b:Author>
      <b:Author>
        <b:NameList>
          <b:Person>
            <b:Last>Hox</b:Last>
            <b:Middle>J.</b:Middle>
            <b:First>Joop</b:First>
          </b:Person>
          <b:Person>
            <b:Last>Boeije</b:Last>
            <b:Middle>R.</b:Middle>
            <b:First>Hennie</b:First>
          </b:Person>
        </b:NameList>
      </b:Author>
    </b:Author>
    <b:RefOrder>15</b:RefOrder>
  </b:Source>
  <b:Source>
    <b:Tag>Ste16</b:Tag>
    <b:SourceType>InternetSite</b:SourceType>
    <b:Guid>{3852EFC6-8ADF-438E-BB8D-F62B83934D66}</b:Guid>
    <b:Author>
      <b:Author>
        <b:NameList>
          <b:Person>
            <b:Last>Debois</b:Last>
            <b:First>Stefan</b:First>
          </b:Person>
        </b:NameList>
      </b:Author>
    </b:Author>
    <b:Title>9 Advantages and Disadvantages of Questionnaires</b:Title>
    <b:Year>2016</b:Year>
    <b:YearAccessed>2019</b:YearAccessed>
    <b:MonthAccessed>January</b:MonthAccessed>
    <b:DayAccessed>20</b:DayAccessed>
    <b:URL>https://surveyanyplace.com/questionnaire-pros-and-cons/</b:URL>
    <b:RefOrder>16</b:RefOrder>
  </b:Source>
  <b:Source>
    <b:Tag>Shr16</b:Tag>
    <b:SourceType>InternetSite</b:SourceType>
    <b:Guid>{184D9552-39B9-46E3-8B96-29A037421904}</b:Guid>
    <b:Title>Defining research strategy in a research paper on business studies</b:Title>
    <b:Year>2016</b:Year>
    <b:Author>
      <b:Author>
        <b:NameList>
          <b:Person>
            <b:Last>Datt</b:Last>
            <b:First>Shruti</b:First>
          </b:Person>
        </b:NameList>
      </b:Author>
    </b:Author>
    <b:YearAccessed>2019</b:YearAccessed>
    <b:MonthAccessed>January</b:MonthAccessed>
    <b:DayAccessed>20</b:DayAccessed>
    <b:URL>https://www.projectguru.in/publications/research-strategy-business-studies/</b:URL>
    <b:RefOrder>17</b:RefOrder>
  </b:Source>
  <b:Source>
    <b:Tag>Res19</b:Tag>
    <b:SourceType>InternetSite</b:SourceType>
    <b:Guid>{CE94785C-C3F1-4698-89C8-40B0B5735574}</b:Guid>
    <b:Title>Snowball Sampling</b:Title>
    <b:Year>2019</b:Year>
    <b:Author>
      <b:Author>
        <b:Corporate>Research Methodology</b:Corporate>
      </b:Author>
    </b:Author>
    <b:YearAccessed>2019</b:YearAccessed>
    <b:MonthAccessed>January</b:MonthAccessed>
    <b:DayAccessed>21</b:DayAccessed>
    <b:URL>https://research-methodology.net/sampling-in-primary-data-collection/snowball-sampling/</b:URL>
    <b:RefOrder>18</b:RefOrder>
  </b:Source>
  <b:Source>
    <b:Tag>Shk15</b:Tag>
    <b:SourceType>JournalArticle</b:SourceType>
    <b:Guid>{1CF5D344-1199-2946-BBF3-EE874EE5D633}</b:Guid>
    <b:Title>Workplace Stress Among Teachers in Kosovo</b:Title>
    <b:Year>2015</b:Year>
    <b:Author>
      <b:Author>
        <b:NameList>
          <b:Person>
            <b:Last>Shkëmbi1</b:Last>
            <b:First>Fleura</b:First>
          </b:Person>
          <b:Person>
            <b:Last>Melonashi</b:Last>
            <b:First>Erika</b:First>
          </b:Person>
          <b:Person>
            <b:Last>Fanaj</b:Last>
            <b:First>Naim</b:First>
          </b:Person>
        </b:NameList>
      </b:Author>
    </b:Author>
    <b:RefOrder>19</b:RefOrder>
  </b:Source>
  <b:Source>
    <b:Tag>Kak18</b:Tag>
    <b:SourceType>JournalArticle</b:SourceType>
    <b:Guid>{6FC3C6CA-2E9C-714A-B5E9-E0D36E5255C5}</b:Guid>
    <b:Title>The Empirical Study of Work Environment and Job Stress among Technical Faculty</b:Title>
    <b:JournalName>IOSR Journal of Business and Management</b:JournalName>
    <b:Year>2018</b:Year>
    <b:Volume>20</b:Volume>
    <b:Issue>1</b:Issue>
    <b:Pages>29-33</b:Pages>
    <b:Author>
      <b:Author>
        <b:NameList>
          <b:Person>
            <b:Last>Kakada</b:Last>
            <b:First>Praveen</b:First>
          </b:Person>
          <b:Person>
            <b:Last>Deshpande</b:Last>
            <b:Middle>M.</b:Middle>
            <b:First>Y.</b:First>
          </b:Person>
        </b:NameList>
      </b:Author>
    </b:Author>
    <b:RefOrder>27</b:RefOrder>
  </b:Source>
  <b:Source>
    <b:Tag>Nar14</b:Tag>
    <b:SourceType>JournalArticle</b:SourceType>
    <b:Guid>{D5914674-E85F-944F-B39B-11974DAFD81A}</b:Guid>
    <b:Title>The relation between work-family conflict, job stress, organizational commitment and job performance: A study on turkish primary teachers</b:Title>
    <b:JournalName>International Association of Social Science Research</b:JournalName>
    <b:Year>2014</b:Year>
    <b:Volume>2</b:Volume>
    <b:Issue>2</b:Issue>
    <b:Pages>72-81</b:Pages>
    <b:Author>
      <b:Author>
        <b:NameList>
          <b:Person>
            <b:Last>Nart</b:Last>
            <b:First>Senem</b:First>
          </b:Person>
          <b:Person>
            <b:Last>Batur</b:Last>
            <b:First>Ozgur</b:First>
          </b:Person>
        </b:NameList>
      </b:Author>
    </b:Author>
    <b:RefOrder>28</b:RefOrder>
  </b:Source>
  <b:Source>
    <b:Tag>Mic10</b:Tag>
    <b:SourceType>JournalArticle</b:SourceType>
    <b:Guid>{19F76801-26E9-C94D-AFDE-C7EC57EE323F}</b:Guid>
    <b:Title>Clarifying relationships among work and family social support, stressors, and work-family conflict</b:Title>
    <b:JournalName>Journal of Vocational behavior</b:JournalName>
    <b:Year>2010</b:Year>
    <b:Volume>76</b:Volume>
    <b:Pages>91-104</b:Pages>
    <b:Author>
      <b:Author>
        <b:NameList>
          <b:Person>
            <b:Last>Michel</b:Last>
            <b:Middle>S.</b:Middle>
            <b:First>Jesse</b:First>
          </b:Person>
          <b:Person>
            <b:Last>Mitchelson</b:Last>
            <b:Middle>K.</b:Middle>
            <b:First>Jacqueline</b:First>
          </b:Person>
          <b:Person>
            <b:Last>Pichler</b:Last>
            <b:First>Shaun</b:First>
          </b:Person>
          <b:Person>
            <b:Last>Cullen</b:Last>
            <b:Middle>L.</b:Middle>
            <b:First>Kristen</b:First>
          </b:Person>
        </b:NameList>
      </b:Author>
    </b:Author>
    <b:RefOrder>20</b:RefOrder>
  </b:Source>
  <b:Source>
    <b:Tag>Sim18</b:Tag>
    <b:SourceType>JournalArticle</b:SourceType>
    <b:Guid>{3C0F36AC-23CE-9942-B464-E1425C87AEA1}</b:Guid>
    <b:Title>Development and Validation of a Measure of Work-Family Interface</b:Title>
    <b:JournalName>Journal of Work and Organizational Psychology</b:JournalName>
    <b:Year>2018</b:Year>
    <b:Volume>34</b:Volume>
    <b:Issue>3</b:Issue>
    <b:Pages>169-179</b:Pages>
    <b:Author>
      <b:Author>
        <b:NameList>
          <b:Person>
            <b:Last>Simone</b:Last>
            <b:Middle>De</b:Middle>
            <b:First>Silvia</b:First>
          </b:Person>
          <b:Person>
            <b:Last>Agus</b:Last>
            <b:First>Mirian</b:First>
          </b:Person>
          <b:Person>
            <b:Last>Lasio</b:Last>
            <b:First>Diego</b:First>
          </b:Person>
          <b:Person>
            <b:Last>Serri</b:Last>
            <b:First>Francesco</b:First>
          </b:Person>
        </b:NameList>
      </b:Author>
    </b:Author>
    <b:RefOrder>21</b:RefOrder>
  </b:Source>
  <b:Source>
    <b:Tag>Gre06</b:Tag>
    <b:SourceType>JournalArticle</b:SourceType>
    <b:Guid>{75E8268C-3C62-7B4B-AC66-F65A6FB752E0}</b:Guid>
    <b:Title>When Work And Family Are Allies: A Theory Of Work-Family Enrichment</b:Title>
    <b:JournalName>The Academy of Management Review</b:JournalName>
    <b:Year>2006</b:Year>
    <b:Volume>31</b:Volume>
    <b:Issue>1</b:Issue>
    <b:Pages>72-92</b:Pages>
    <b:Author>
      <b:Author>
        <b:NameList>
          <b:Person>
            <b:Last>Greenhaus</b:Last>
            <b:Middle>H.</b:Middle>
            <b:First>Jefrey</b:First>
          </b:Person>
          <b:Person>
            <b:Last>Powell</b:Last>
            <b:Middle>N.</b:Middle>
            <b:First>Gary</b:First>
          </b:Person>
        </b:NameList>
      </b:Author>
    </b:Author>
    <b:RefOrder>29</b:RefOrder>
  </b:Source>
  <b:Source>
    <b:Tag>Wen19</b:Tag>
    <b:SourceType>JournalArticle</b:SourceType>
    <b:Guid>{5D9B393F-EF18-D848-A7F3-C9F80D19C78E}</b:Guid>
    <b:Title>Occupational Stress Among Primary School Teachers: A Study in Jilin Province</b:Title>
    <b:JournalName>Journal of Cognitive Sciences and Human Development</b:JournalName>
    <b:Year>2019</b:Year>
    <b:Volume>5</b:Volume>
    <b:Issue>1</b:Issue>
    <b:Author>
      <b:Author>
        <b:NameList>
          <b:Person>
            <b:Last>Wen Xin</b:Last>
          </b:Person>
          <b:Person>
            <b:Last>Talwar</b:Last>
            <b:First>P.</b:First>
          </b:Person>
          <b:Person>
            <b:Last>Tan Kock Wah</b:Last>
          </b:Person>
          <b:Person>
            <b:Last>Mat Yusoff</b:Last>
            <b:Middle>Fatihah</b:Middle>
            <b:First>Nur</b:First>
          </b:Person>
          <b:Person>
            <b:Last>Oon Yin Bee</b:Last>
          </b:Person>
          <b:Person>
            <b:Last>Abdul Ghani</b:Last>
            <b:First>Kartini</b:First>
          </b:Person>
        </b:NameList>
      </b:Author>
    </b:Author>
    <b:RefOrder>4</b:RefOrder>
  </b:Source>
  <b:Source>
    <b:Tag>Sab15</b:Tag>
    <b:SourceType>JournalArticle</b:SourceType>
    <b:Guid>{732EE657-1BA6-5B41-98EB-5BE9CB6ABD65}</b:Guid>
    <b:Title>A Study On Occupational Stress Among Facuty Members in Higher Education Institutions in Pune</b:Title>
    <b:JournalName>SIMS Journal of Management Research</b:JournalName>
    <b:Year>2015</b:Year>
    <b:Volume>1</b:Volume>
    <b:Author>
      <b:Author>
        <b:NameList>
          <b:Person>
            <b:Last>Sabherwal</b:Last>
            <b:First>Naina</b:First>
          </b:Person>
          <b:Person>
            <b:Last>Ahuja</b:Last>
            <b:First>Deeya</b:First>
          </b:Person>
          <b:Person>
            <b:Last>George</b:Last>
            <b:First>Mohit</b:First>
          </b:Person>
          <b:Person>
            <b:Last>Handa</b:Last>
            <b:First>Arjun</b:First>
          </b:Person>
        </b:NameList>
      </b:Author>
    </b:Author>
    <b:RefOrder>30</b:RefOrder>
  </b:Source>
  <b:Source>
    <b:Tag>Erd14</b:Tag>
    <b:SourceType>JournalArticle</b:SourceType>
    <b:Guid>{1D2C61F5-5DAC-B542-A681-68059BEA368F}</b:Guid>
    <b:Title>Investigation of Work-Family, family-work conflict of the teachers</b:Title>
    <b:JournalName>Procedia - Social and Behavioral Sciences </b:JournalName>
    <b:Year>2014</b:Year>
    <b:Volume>116</b:Volume>
    <b:Pages>4919-4924</b:Pages>
    <b:Author>
      <b:Author>
        <b:NameList>
          <b:Person>
            <b:Last>Erdamar</b:Last>
            <b:First>Gürcü</b:First>
          </b:Person>
          <b:Person>
            <b:Last>Demirel</b:Last>
            <b:First>Hüsne</b:First>
          </b:Person>
        </b:NameList>
      </b:Author>
    </b:Author>
    <b:RefOrder>31</b:RefOrder>
  </b:Source>
  <b:Source>
    <b:Tag>Placeholder1</b:Tag>
    <b:SourceType>JournalArticle</b:SourceType>
    <b:Guid>{CC5E9000-482A-2A4D-ACD0-D41B16E3EC33}</b:Guid>
    <b:Author>
      <b:Author>
        <b:NameList>
          <b:Person>
            <b:Last>Oteer</b:Last>
            <b:First>Rabee</b:First>
          </b:Person>
        </b:NameList>
      </b:Author>
    </b:Author>
    <b:Title>Stress at Work and Its Subsequent Problems among Teachers of the Public Schools Which Operate the School-Based Violence Reduction Program (VRP) in Tulkarm Governorate </b:Title>
    <b:JournalName>World Journal of Education </b:JournalName>
    <b:Year>2015</b:Year>
    <b:Volume>5</b:Volume>
    <b:Issue>4</b:Issue>
    <b:RefOrder>32</b:RefOrder>
  </b:Source>
  <b:Source>
    <b:Tag>Akr15</b:Tag>
    <b:SourceType>JournalArticle</b:SourceType>
    <b:Guid>{86FD61E8-0963-8743-A296-F843ED0D5FE5}</b:Guid>
    <b:Title>Relationship of Teacher Competence with Professional Commitment and Job Satisfaction at Secondary Level</b:Title>
    <b:Year>2015</b:Year>
    <b:Volume>4</b:Volume>
    <b:Pages>58-70</b:Pages>
    <b:Author>
      <b:Author>
        <b:NameList>
          <b:Person>
            <b:Last>Akram</b:Last>
            <b:First>Dr. Muhammad</b:First>
          </b:Person>
          <b:Person>
            <b:Last>Malik</b:Last>
            <b:Middle>Irfan</b:Middle>
            <b:First>Muhammad</b:First>
          </b:Person>
          <b:Person>
            <b:Last>Sarwar</b:Last>
            <b:First>Dr. Muhammad</b:First>
          </b:Person>
          <b:Person>
            <b:Last>Anwer</b:Last>
            <b:First>Dr. Muhammad</b:First>
          </b:Person>
          <b:Person>
            <b:Last>Ahmad</b:Last>
            <b:First>Fayyaz</b:First>
          </b:Person>
        </b:NameList>
      </b:Author>
    </b:Author>
    <b:RefOrder>33</b:RefOrder>
  </b:Source>
  <b:Source>
    <b:Tag>Ruz161</b:Tag>
    <b:SourceType>JournalArticle</b:SourceType>
    <b:Guid>{276FC8FB-5665-2B4A-B4F6-C9D9D6FCFC0E}</b:Guid>
    <b:Title>The influence of job stress on the components of organizational commitment of health care personnel in the Eastern Cape Province South Africa</b:Title>
    <b:JournalName>International Business &amp; Economics Research Journal</b:JournalName>
    <b:Year>2016</b:Year>
    <b:Volume>15</b:Volume>
    <b:Issue>5</b:Issue>
    <b:Author>
      <b:Author>
        <b:NameList>
          <b:Person>
            <b:Last>Ruzungunde</b:Last>
            <b:Middle>Sarah</b:Middle>
            <b:First>Vongai</b:First>
          </b:Person>
          <b:Person>
            <b:Last>Murugan</b:Last>
            <b:First>Chan</b:First>
          </b:Person>
          <b:Person>
            <b:Last>Hlatywayo</b:Last>
            <b:Middle>K.</b:Middle>
            <b:First>Clifford</b:First>
          </b:Person>
        </b:NameList>
      </b:Author>
    </b:Author>
    <b:RefOrder>34</b:RefOrder>
  </b:Source>
  <b:Source>
    <b:Tag>Gul19</b:Tag>
    <b:SourceType>JournalArticle</b:SourceType>
    <b:Guid>{A9C97D31-C6FD-8C4F-ACDD-E6F12946EE2F}</b:Guid>
    <b:Title>A study of the Organizational Stress among Public Sector Secondary School Teachers in Punjab</b:Title>
    <b:JournalName>Europeam Online Journal of Natural and Social Sciences</b:JournalName>
    <b:Year>2019</b:Year>
    <b:Volume>8</b:Volume>
    <b:Issue>2</b:Issue>
    <b:Pages>285-293</b:Pages>
    <b:Author>
      <b:Author>
        <b:NameList>
          <b:Person>
            <b:Last>Gulzar</b:Last>
            <b:Middle>Huma</b:Middle>
            <b:First>Faheem</b:First>
          </b:Person>
          <b:Person>
            <b:Last>Qamar</b:Last>
            <b:Middle>Ahmad</b:Middle>
            <b:First>Zia</b:First>
          </b:Person>
          <b:Person>
            <b:Last>Haider</b:Last>
            <b:First>Ghulam</b:First>
          </b:Person>
        </b:NameList>
      </b:Author>
    </b:Author>
    <b:RefOrder>35</b:RefOrder>
  </b:Source>
  <b:Source>
    <b:Tag>Don05</b:Tag>
    <b:SourceType>JournalArticle</b:SourceType>
    <b:Guid>{64E2FFBB-0F36-964E-83B5-6F441B28CF55}</b:Guid>
    <b:Title>Work Environments, Stress, and Productivity: An Examination Using ASSET</b:Title>
    <b:JournalName>International Journal od Stress Management</b:JournalName>
    <b:Year>2005</b:Year>
    <b:Volume>12</b:Volume>
    <b:Issue>4</b:Issue>
    <b:Pages>409-423</b:Pages>
    <b:Author>
      <b:Author>
        <b:NameList>
          <b:Person>
            <b:Last>Donald</b:Last>
            <b:First>Ian</b:First>
          </b:Person>
          <b:Person>
            <b:Last>Taylor</b:Last>
            <b:First>Paul</b:First>
          </b:Person>
          <b:Person>
            <b:Last>Johnson</b:Last>
            <b:First>Sheena</b:First>
          </b:Person>
          <b:Person>
            <b:Last>Cooper</b:Last>
            <b:First>Cary</b:First>
          </b:Person>
          <b:Person>
            <b:Last>Cartwright</b:Last>
            <b:First>Susan</b:First>
          </b:Person>
          <b:Person>
            <b:Last>Robertson</b:Last>
            <b:First>Susannah</b:First>
          </b:Person>
        </b:NameList>
      </b:Author>
    </b:Author>
    <b:RefOrder>36</b:RefOrder>
  </b:Source>
  <b:Source>
    <b:Tag>Ong08</b:Tag>
    <b:SourceType>JournalArticle</b:SourceType>
    <b:Guid>{A2A78B30-74A5-0C4E-9655-4D0BCD2D3AFC}</b:Guid>
    <b:Title>Occupational Stress in Organizations and Its Effects on Organizational Performance</b:Title>
    <b:JournalName>Journal of Management Research</b:JournalName>
    <b:Year>2008</b:Year>
    <b:Volume>8</b:Volume>
    <b:Issue>3</b:Issue>
    <b:Author>
      <b:Author>
        <b:NameList>
          <b:Person>
            <b:Last>Ongori</b:Last>
            <b:First>Henry</b:First>
          </b:Person>
          <b:Person>
            <b:Last>Agolla</b:Last>
            <b:Middle>Evans</b:Middle>
            <b:First>Joseph</b:First>
          </b:Person>
        </b:NameList>
      </b:Author>
    </b:Author>
    <b:RefOrder>3</b:RefOrder>
  </b:Source>
  <b:Source>
    <b:Tag>Ram16</b:Tag>
    <b:SourceType>JournalArticle</b:SourceType>
    <b:Guid>{0D240820-D570-A644-BFF0-0FF107BD6458}</b:Guid>
    <b:Title>Work Stress and Organizational Climate in an Educational Context: A Comparison Study Between Teachers and Support Staff</b:Title>
    <b:Year>2016</b:Year>
    <b:Author>
      <b:Author>
        <b:NameList>
          <b:Person>
            <b:Last>Ramos</b:Last>
            <b:First>Valentina</b:First>
          </b:Person>
          <b:Person>
            <b:Last>Unda</b:Last>
            <b:Middle>L.</b:Middle>
            <b:First>Xavier</b:First>
          </b:Person>
        </b:NameList>
      </b:Author>
    </b:Author>
    <b:RefOrder>37</b:RefOrder>
  </b:Source>
  <b:Source>
    <b:Tag>Pit95</b:Tag>
    <b:SourceType>JournalArticle</b:SourceType>
    <b:Guid>{6A9F93C4-38B8-034A-8146-2B5631B529FB}</b:Guid>
    <b:Title>Symposium on teacher stress: Occupational stress among vocational teachers</b:Title>
    <b:JournalName>British Journal of Educational Psychology</b:JournalName>
    <b:Year>1995</b:Year>
    <b:Volume>65</b:Volume>
    <b:Pages>3-14</b:Pages>
    <b:Author>
      <b:Author>
        <b:NameList>
          <b:Person>
            <b:Last>Pithers</b:Last>
            <b:Middle>T.</b:Middle>
            <b:First>R.</b:First>
          </b:Person>
          <b:Person>
            <b:Last>Fogarty</b:Last>
            <b:Middle>J.</b:Middle>
            <b:First>G.</b:First>
          </b:Person>
        </b:NameList>
      </b:Author>
    </b:Author>
    <b:RefOrder>38</b:RefOrder>
  </b:Source>
  <b:Source>
    <b:Tag>Raz</b:Tag>
    <b:SourceType>ConferenceProceedings</b:SourceType>
    <b:Guid>{BBBC699F-36AE-1C40-9F6C-ED03EE7029C0}</b:Guid>
    <b:Title>Impact of Working Environment on Job Satisfaction</b:Title>
    <b:Author>
      <b:Author>
        <b:NameList>
          <b:Person>
            <b:Last>Raziq</b:Last>
            <b:First>Abdul</b:First>
          </b:Person>
          <b:Person>
            <b:Last>Maulabakhsh</b:Last>
            <b:First>Raheela</b:First>
          </b:Person>
        </b:NameList>
      </b:Author>
    </b:Author>
    <b:Year>2015</b:Year>
    <b:Publisher>Elsevier B.V</b:Publisher>
    <b:City>Prague, Czech Republic</b:City>
    <b:RefOrder>39</b:RefOrder>
  </b:Source>
</b:Sources>
</file>

<file path=customXml/itemProps1.xml><?xml version="1.0" encoding="utf-8"?>
<ds:datastoreItem xmlns:ds="http://schemas.openxmlformats.org/officeDocument/2006/customXml" ds:itemID="{C4443762-D367-4178-8589-B314537FF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5349</Words>
  <Characters>30490</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 AMIRAH HAZIQAH BINTI AIRWAN</dc:creator>
  <cp:keywords/>
  <dc:description/>
  <cp:lastModifiedBy>Dr. Thilageswary Arumugam</cp:lastModifiedBy>
  <cp:revision>4</cp:revision>
  <dcterms:created xsi:type="dcterms:W3CDTF">2021-02-02T14:09:00Z</dcterms:created>
  <dcterms:modified xsi:type="dcterms:W3CDTF">2021-02-02T14:41:00Z</dcterms:modified>
</cp:coreProperties>
</file>