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Pr="008B6524" w:rsidRDefault="009303D9" w:rsidP="008B6524">
      <w:pPr>
        <w:pStyle w:val="papertitle"/>
        <w:spacing w:before="5pt" w:beforeAutospacing="1" w:after="5pt" w:afterAutospacing="1"/>
        <w:rPr>
          <w:kern w:val="48"/>
        </w:rPr>
      </w:pPr>
      <w:r w:rsidRPr="008B6524">
        <w:rPr>
          <w:kern w:val="48"/>
        </w:rPr>
        <w:t xml:space="preserve">Paper Title </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headerReference w:type="default" r:id="rId8"/>
          <w:headerReference w:type="first" r:id="rId9"/>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lastRenderedPageBreak/>
        <w:br w:type="column"/>
      </w: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DA5DEB">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w:t>
      </w:r>
      <w:r w:rsidR="00DA5DEB">
        <w:rPr>
          <w:lang w:val="en-US"/>
        </w:rPr>
        <w:t>.</w:t>
      </w:r>
      <w:r w:rsidRPr="005B520E">
        <w:t xml:space="preserve">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lastRenderedPageBreak/>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 xml:space="preserve">The equations are an exception to the prescribed specifications of this template. You will need to determine </w:t>
      </w:r>
      <w:r w:rsidRPr="005B520E">
        <w:lastRenderedPageBreak/>
        <w:t>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lastRenderedPageBreak/>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w:t>
      </w:r>
      <w:r w:rsidR="00DA5DEB">
        <w:t xml:space="preserve">on prescribed by your </w:t>
      </w:r>
      <w:r w:rsidR="00DA5DEB">
        <w:rPr>
          <w:lang w:val="en-US"/>
        </w:rPr>
        <w:t>journal</w:t>
      </w:r>
      <w:r w:rsidRPr="005B520E">
        <w:t xml:space="preserv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A minimum of one autho</w:t>
      </w:r>
      <w:r w:rsidR="00DA5DEB">
        <w:rPr>
          <w:lang w:val="en-US"/>
        </w:rPr>
        <w:t>r is required for all JATI</w:t>
      </w:r>
      <w:r w:rsidR="007D6232">
        <w:rPr>
          <w:lang w:val="en-US"/>
        </w:rPr>
        <w:t xml:space="preserv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 xml:space="preserve">Place figures and tables at the top and bottom of columns. Avoid placing them in the middle of columns. Large figures and tables may span across both columns. Figure captions should be below the </w:t>
      </w:r>
      <w:r w:rsidR="009303D9" w:rsidRPr="00FA4C32">
        <w:rPr>
          <w:i w:val="0"/>
        </w:rPr>
        <w:lastRenderedPageBreak/>
        <w:t>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 xml:space="preserve">The template will number citations consecutively within brackets [1]. The sentence punctuation follows the bracket [2]. Refer simply to the reference number, as in [3]—do not use </w:t>
      </w:r>
      <w:r w:rsidRPr="005B520E">
        <w:lastRenderedPageBreak/>
        <w:t>“Ref.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p>
    <w:p w:rsidR="009303D9" w:rsidRDefault="003B2B40" w:rsidP="005B520E">
      <w:r>
        <w:rPr>
          <w:noProof/>
        </w:rPr>
        <w:lastRenderedPageBreak/>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7160AA" w:rsidRDefault="007160AA" w:rsidP="001A3B3D">
      <w:r>
        <w:separator/>
      </w:r>
    </w:p>
  </w:endnote>
  <w:endnote w:type="continuationSeparator" w:id="0">
    <w:p w:rsidR="007160AA" w:rsidRDefault="007160AA"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s>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7160AA" w:rsidRDefault="007160AA" w:rsidP="001A3B3D">
      <w:r>
        <w:separator/>
      </w:r>
    </w:p>
  </w:footnote>
  <w:footnote w:type="continuationSeparator" w:id="0">
    <w:p w:rsidR="007160AA" w:rsidRDefault="007160AA" w:rsidP="001A3B3D">
      <w:r>
        <w:continuationSeparator/>
      </w:r>
    </w:p>
  </w:footnote>
</w:footnotes>
</file>

<file path=word/header1.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D95FEB" w:rsidRDefault="00D95FEB" w:rsidP="00D95FEB">
    <w:pPr>
      <w:pStyle w:val="Header"/>
      <w:pBdr>
        <w:bottom w:val="single" w:sz="12" w:space="1" w:color="auto"/>
      </w:pBdr>
      <w:jc w:val="start"/>
      <w:rPr>
        <w:noProof/>
      </w:rPr>
    </w:pPr>
    <w:r w:rsidRPr="00157B50">
      <w:rPr>
        <w:noProof/>
      </w:rPr>
      <w:drawing>
        <wp:anchor distT="0" distB="0" distL="114300" distR="114300" simplePos="0" relativeHeight="251661312" behindDoc="1" locked="0" layoutInCell="1" allowOverlap="1" wp14:anchorId="13706167" wp14:editId="59555F98">
          <wp:simplePos x="0" y="0"/>
          <wp:positionH relativeFrom="margin">
            <wp:align>left</wp:align>
          </wp:positionH>
          <wp:positionV relativeFrom="paragraph">
            <wp:posOffset>-101600</wp:posOffset>
          </wp:positionV>
          <wp:extent cx="372126" cy="309628"/>
          <wp:effectExtent l="0" t="0" r="8890" b="0"/>
          <wp:wrapTight wrapText="bothSides">
            <wp:wrapPolygon edited="0">
              <wp:start x="7741" y="0"/>
              <wp:lineTo x="0" y="11975"/>
              <wp:lineTo x="0" y="19959"/>
              <wp:lineTo x="21010" y="19959"/>
              <wp:lineTo x="21010" y="10645"/>
              <wp:lineTo x="13270" y="0"/>
              <wp:lineTo x="7741" y="0"/>
            </wp:wrapPolygon>
          </wp:wrapTight>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3" name="1_Primary_logo_on_transparent_1024.png"/>
                  <pic:cNvPicPr/>
                </pic:nvPicPr>
                <pic:blipFill>
                  <a:blip r:embed="rId1">
                    <a:extLst>
                      <a:ext uri="{28A0092B-C50C-407E-A947-70E740481C1C}">
                        <a14:useLocalDpi xmlns:a14="http://schemas.microsoft.com/office/drawing/2010/main" val="0"/>
                      </a:ext>
                    </a:extLst>
                  </a:blip>
                  <a:stretch>
                    <a:fillRect/>
                  </a:stretch>
                </pic:blipFill>
                <pic:spPr>
                  <a:xfrm>
                    <a:off x="0" y="0"/>
                    <a:ext cx="372126" cy="309628"/>
                  </a:xfrm>
                  <a:prstGeom prst="rect">
                    <a:avLst/>
                  </a:prstGeom>
                </pic:spPr>
              </pic:pic>
            </a:graphicData>
          </a:graphic>
          <wp14:sizeRelH relativeFrom="margin">
            <wp14:pctWidth>0%</wp14:pctWidth>
          </wp14:sizeRelH>
          <wp14:sizeRelV relativeFrom="margin">
            <wp14:pctHeight>0%</wp14:pctHeight>
          </wp14:sizeRelV>
        </wp:anchor>
      </w:drawing>
    </w:r>
    <w:r w:rsidRPr="00157B50">
      <w:t xml:space="preserve">Journal of Applied Technology and Innovation (e -ISSN: 2600-7304)   vol. </w:t>
    </w:r>
    <w:r>
      <w:t>4</w:t>
    </w:r>
    <w:r w:rsidRPr="00157B50">
      <w:t xml:space="preserve">, no. </w:t>
    </w:r>
    <w:r>
      <w:t>2</w:t>
    </w:r>
    <w:r w:rsidRPr="00157B50">
      <w:t>, (20</w:t>
    </w:r>
    <w:r>
      <w:t>20</w:t>
    </w:r>
    <w:r w:rsidRPr="00157B50">
      <w:t>)</w:t>
    </w:r>
    <w:sdt>
      <w:sdtPr>
        <w:id w:val="-2127609683"/>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sidR="00DA5DEB">
          <w:rPr>
            <w:noProof/>
          </w:rPr>
          <w:t>3</w:t>
        </w:r>
        <w:r>
          <w:rPr>
            <w:noProof/>
          </w:rPr>
          <w:fldChar w:fldCharType="end"/>
        </w:r>
      </w:sdtContent>
    </w:sdt>
  </w:p>
  <w:p w:rsidR="00D95FEB" w:rsidRDefault="00D95FEB">
    <w:pPr>
      <w:pStyle w:val="Header"/>
    </w:pPr>
  </w:p>
</w:hdr>
</file>

<file path=word/header2.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D95FEB" w:rsidRDefault="00D95FEB" w:rsidP="00D95FEB">
    <w:pPr>
      <w:pStyle w:val="Header"/>
      <w:pBdr>
        <w:bottom w:val="single" w:sz="12" w:space="1" w:color="auto"/>
      </w:pBdr>
      <w:tabs>
        <w:tab w:val="clear" w:pos="468pt"/>
        <w:tab w:val="end" w:pos="504pt"/>
      </w:tabs>
      <w:rPr>
        <w:noProof/>
      </w:rPr>
    </w:pPr>
    <w:r w:rsidRPr="00157B50">
      <w:rPr>
        <w:noProof/>
      </w:rPr>
      <w:drawing>
        <wp:anchor distT="0" distB="0" distL="114300" distR="114300" simplePos="0" relativeHeight="251663360" behindDoc="1" locked="0" layoutInCell="1" allowOverlap="1" wp14:anchorId="279427F4" wp14:editId="79CD854B">
          <wp:simplePos x="0" y="0"/>
          <wp:positionH relativeFrom="margin">
            <wp:align>left</wp:align>
          </wp:positionH>
          <wp:positionV relativeFrom="paragraph">
            <wp:posOffset>-101600</wp:posOffset>
          </wp:positionV>
          <wp:extent cx="372126" cy="309628"/>
          <wp:effectExtent l="0" t="0" r="8890" b="0"/>
          <wp:wrapTight wrapText="bothSides">
            <wp:wrapPolygon edited="0">
              <wp:start x="7741" y="0"/>
              <wp:lineTo x="0" y="11975"/>
              <wp:lineTo x="0" y="19959"/>
              <wp:lineTo x="21010" y="19959"/>
              <wp:lineTo x="21010" y="10645"/>
              <wp:lineTo x="13270" y="0"/>
              <wp:lineTo x="7741" y="0"/>
            </wp:wrapPolygon>
          </wp:wrapTight>
          <wp:docPr id="3"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3" name="1_Primary_logo_on_transparent_1024.png"/>
                  <pic:cNvPicPr/>
                </pic:nvPicPr>
                <pic:blipFill>
                  <a:blip r:embed="rId1">
                    <a:extLst>
                      <a:ext uri="{28A0092B-C50C-407E-A947-70E740481C1C}">
                        <a14:useLocalDpi xmlns:a14="http://schemas.microsoft.com/office/drawing/2010/main" val="0"/>
                      </a:ext>
                    </a:extLst>
                  </a:blip>
                  <a:stretch>
                    <a:fillRect/>
                  </a:stretch>
                </pic:blipFill>
                <pic:spPr>
                  <a:xfrm>
                    <a:off x="0" y="0"/>
                    <a:ext cx="372126" cy="309628"/>
                  </a:xfrm>
                  <a:prstGeom prst="rect">
                    <a:avLst/>
                  </a:prstGeom>
                </pic:spPr>
              </pic:pic>
            </a:graphicData>
          </a:graphic>
          <wp14:sizeRelH relativeFrom="margin">
            <wp14:pctWidth>0%</wp14:pctWidth>
          </wp14:sizeRelH>
          <wp14:sizeRelV relativeFrom="margin">
            <wp14:pctHeight>0%</wp14:pctHeight>
          </wp14:sizeRelV>
        </wp:anchor>
      </w:drawing>
    </w:r>
    <w:r w:rsidRPr="00157B50">
      <w:t xml:space="preserve">Journal of Applied Technology and Innovation (e -ISSN: 2600-7304)   vol. </w:t>
    </w:r>
    <w:r w:rsidR="009E14DA">
      <w:t>2</w:t>
    </w:r>
    <w:r w:rsidRPr="00157B50">
      <w:t xml:space="preserve">, no. </w:t>
    </w:r>
    <w:r w:rsidR="009E14DA">
      <w:t>1</w:t>
    </w:r>
    <w:r w:rsidRPr="00157B50">
      <w:t>, (20</w:t>
    </w:r>
    <w:r>
      <w:t>20</w:t>
    </w:r>
    <w:r w:rsidRPr="00157B50">
      <w:t>)</w:t>
    </w:r>
    <w:r>
      <w:tab/>
      <w:t xml:space="preserve">                            1  </w:t>
    </w:r>
  </w:p>
</w:hdr>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A6E42"/>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160AA"/>
    <w:rsid w:val="00731B47"/>
    <w:rsid w:val="00740EEA"/>
    <w:rsid w:val="00794804"/>
    <w:rsid w:val="007B33F1"/>
    <w:rsid w:val="007B6DDA"/>
    <w:rsid w:val="007C0308"/>
    <w:rsid w:val="007C2FF2"/>
    <w:rsid w:val="007D6232"/>
    <w:rsid w:val="007F1F99"/>
    <w:rsid w:val="007F768F"/>
    <w:rsid w:val="0080791D"/>
    <w:rsid w:val="0082569C"/>
    <w:rsid w:val="00836367"/>
    <w:rsid w:val="00873603"/>
    <w:rsid w:val="008A2C7D"/>
    <w:rsid w:val="008B6524"/>
    <w:rsid w:val="008C4B23"/>
    <w:rsid w:val="008F6E2C"/>
    <w:rsid w:val="009303D9"/>
    <w:rsid w:val="00933C64"/>
    <w:rsid w:val="00972203"/>
    <w:rsid w:val="009E14DA"/>
    <w:rsid w:val="009F1D79"/>
    <w:rsid w:val="00A059B3"/>
    <w:rsid w:val="00A22D9B"/>
    <w:rsid w:val="00AE3409"/>
    <w:rsid w:val="00B11A60"/>
    <w:rsid w:val="00B22613"/>
    <w:rsid w:val="00B44A76"/>
    <w:rsid w:val="00B754A0"/>
    <w:rsid w:val="00B768D1"/>
    <w:rsid w:val="00BA1025"/>
    <w:rsid w:val="00BA2D52"/>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95FEB"/>
    <w:rsid w:val="00DA5DEB"/>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EE7248C"/>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header" Target="header2.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7F534D2-CEEF-4941-A0EE-A259FBE34BE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16</TotalTime>
  <Pages>3</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Dr. Raed Mohammed Taher Abdulla</cp:lastModifiedBy>
  <cp:revision>6</cp:revision>
  <dcterms:created xsi:type="dcterms:W3CDTF">2019-01-24T08:20:00Z</dcterms:created>
  <dcterms:modified xsi:type="dcterms:W3CDTF">2020-05-21T05:02:00Z</dcterms:modified>
</cp:coreProperties>
</file>